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新魏" w:eastAsia="仿宋_GB2312" w:cs="华文新魏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新魏" w:eastAsia="仿宋_GB2312" w:cs="华文新魏"/>
          <w:bCs/>
          <w:sz w:val="32"/>
          <w:szCs w:val="32"/>
        </w:rPr>
        <w:t>附件1</w:t>
      </w:r>
    </w:p>
    <w:p>
      <w:pPr>
        <w:jc w:val="center"/>
        <w:rPr>
          <w:rFonts w:ascii="华文新魏" w:hAnsi="华文新魏" w:eastAsia="华文新魏" w:cs="华文新魏"/>
          <w:b/>
          <w:bCs/>
          <w:sz w:val="28"/>
          <w:szCs w:val="28"/>
        </w:rPr>
      </w:pPr>
    </w:p>
    <w:p>
      <w:pPr>
        <w:jc w:val="center"/>
      </w:pPr>
      <w:r>
        <w:rPr>
          <w:rFonts w:hint="eastAsia" w:ascii="华文新魏" w:hAnsi="华文新魏" w:eastAsia="华文新魏" w:cs="华文新魏"/>
          <w:b/>
          <w:bCs/>
          <w:sz w:val="72"/>
          <w:szCs w:val="72"/>
        </w:rPr>
        <w:t>长春建筑学院</w:t>
      </w:r>
    </w:p>
    <w:p/>
    <w:p>
      <w:pPr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毕业实习工作实施方案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  ——20  学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sz w:val="36"/>
          <w:szCs w:val="36"/>
        </w:rPr>
        <w:t xml:space="preserve"> 第  学期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学院（盖章）：</w:t>
      </w: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院长（签字）：</w:t>
      </w: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填表日期：      年    月    日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说    明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1、此表一式两份，一份留学院存档，另一份交教务处备案。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2、此表用四号宋体编写，于毕业实习开始前一个月上交教务处。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3、栏目内容填写不下，可另行附纸。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14"/>
        <w:gridCol w:w="822"/>
        <w:gridCol w:w="2885"/>
        <w:gridCol w:w="1243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毕业实习工作实施方案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毕业实习工作小组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组长：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副组长：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组员：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指导专业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毕业实习形式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教学组织管理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实习要求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成绩考核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（细化四部分成绩的具体评定标准）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其他要求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13777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D952ED"/>
    <w:rsid w:val="000601A0"/>
    <w:rsid w:val="002D3BFA"/>
    <w:rsid w:val="002E1FD1"/>
    <w:rsid w:val="0030053C"/>
    <w:rsid w:val="008C24C2"/>
    <w:rsid w:val="009016B3"/>
    <w:rsid w:val="00C10899"/>
    <w:rsid w:val="00D42CA8"/>
    <w:rsid w:val="00DF349F"/>
    <w:rsid w:val="2C0B0954"/>
    <w:rsid w:val="2D9E7D36"/>
    <w:rsid w:val="3013033C"/>
    <w:rsid w:val="33AA7CE2"/>
    <w:rsid w:val="3ED952ED"/>
    <w:rsid w:val="3F537F05"/>
    <w:rsid w:val="497D6CFD"/>
    <w:rsid w:val="5C583FB4"/>
    <w:rsid w:val="72954E9E"/>
    <w:rsid w:val="74CC3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eastAsia="黑体"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sz w:val="28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ascii="Calibri" w:hAnsi="Calibri" w:eastAsia="黑体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</Words>
  <Characters>308</Characters>
  <Lines>2</Lines>
  <Paragraphs>1</Paragraphs>
  <TotalTime>32</TotalTime>
  <ScaleCrop>false</ScaleCrop>
  <LinksUpToDate>false</LinksUpToDate>
  <CharactersWithSpaces>361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2018-12-11T07:05:00Z</dcterms:created>
  <dc:creator>孫大聖1399422316</dc:creator>
  <cp:lastModifiedBy>孫大聖1399422316</cp:lastModifiedBy>
  <cp:lastPrinted>2018-12-25T08:14:04Z</cp:lastPrinted>
  <dcterms:modified xsi:type="dcterms:W3CDTF">2018-12-25T08:18:58Z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