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DA" w:rsidRPr="001172DE" w:rsidRDefault="003121DA" w:rsidP="00511619">
      <w:pPr>
        <w:jc w:val="center"/>
        <w:rPr>
          <w:rFonts w:ascii="黑体" w:eastAsia="黑体" w:hAnsi="宋体"/>
          <w:sz w:val="36"/>
          <w:szCs w:val="36"/>
        </w:rPr>
      </w:pPr>
      <w:r w:rsidRPr="001172DE">
        <w:rPr>
          <w:rFonts w:ascii="黑体" w:eastAsia="黑体" w:hAnsi="宋体" w:hint="eastAsia"/>
          <w:sz w:val="36"/>
          <w:szCs w:val="36"/>
        </w:rPr>
        <w:t>关于</w:t>
      </w:r>
      <w:r w:rsidR="00511619" w:rsidRPr="001172DE">
        <w:rPr>
          <w:rFonts w:ascii="黑体" w:eastAsia="黑体" w:hAnsi="宋体" w:hint="eastAsia"/>
          <w:sz w:val="36"/>
          <w:szCs w:val="36"/>
        </w:rPr>
        <w:t>开展</w:t>
      </w:r>
      <w:r w:rsidRPr="001172DE">
        <w:rPr>
          <w:rFonts w:ascii="黑体" w:eastAsia="黑体" w:hAnsi="宋体" w:hint="eastAsia"/>
          <w:sz w:val="36"/>
          <w:szCs w:val="36"/>
        </w:rPr>
        <w:t>201</w:t>
      </w:r>
      <w:r w:rsidR="00871703" w:rsidRPr="001172DE">
        <w:rPr>
          <w:rFonts w:ascii="黑体" w:eastAsia="黑体" w:hAnsi="宋体" w:hint="eastAsia"/>
          <w:sz w:val="36"/>
          <w:szCs w:val="36"/>
        </w:rPr>
        <w:t>7</w:t>
      </w:r>
      <w:r w:rsidRPr="001172DE">
        <w:rPr>
          <w:rFonts w:ascii="黑体" w:eastAsia="黑体" w:hAnsi="宋体" w:hint="eastAsia"/>
          <w:sz w:val="36"/>
          <w:szCs w:val="36"/>
        </w:rPr>
        <w:t>年教师</w:t>
      </w:r>
      <w:r w:rsidR="00E654BB" w:rsidRPr="001172DE">
        <w:rPr>
          <w:rFonts w:ascii="黑体" w:eastAsia="黑体" w:hAnsi="宋体" w:hint="eastAsia"/>
          <w:sz w:val="36"/>
          <w:szCs w:val="36"/>
        </w:rPr>
        <w:t>教学技能大赛</w:t>
      </w:r>
      <w:r w:rsidRPr="001172DE">
        <w:rPr>
          <w:rFonts w:ascii="黑体" w:eastAsia="黑体" w:hAnsi="宋体" w:hint="eastAsia"/>
          <w:sz w:val="36"/>
          <w:szCs w:val="36"/>
        </w:rPr>
        <w:t>的通知</w:t>
      </w:r>
    </w:p>
    <w:p w:rsidR="005B0037" w:rsidRPr="0053147A" w:rsidRDefault="005B0037" w:rsidP="00511619">
      <w:pPr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bookmarkEnd w:id="0"/>
    </w:p>
    <w:p w:rsidR="004D7143" w:rsidRPr="0053147A" w:rsidRDefault="00F00A9A" w:rsidP="0058768B">
      <w:pPr>
        <w:ind w:firstLine="600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根据学校迎评促建工作要求，</w:t>
      </w:r>
      <w:r w:rsidR="00757EED" w:rsidRPr="0053147A">
        <w:rPr>
          <w:rFonts w:ascii="仿宋_GB2312" w:eastAsia="仿宋_GB2312" w:hAnsi="宋体" w:hint="eastAsia"/>
          <w:sz w:val="28"/>
          <w:szCs w:val="28"/>
        </w:rPr>
        <w:t>进一步提高</w:t>
      </w:r>
      <w:r w:rsidR="004D7143" w:rsidRPr="0053147A">
        <w:rPr>
          <w:rFonts w:ascii="仿宋_GB2312" w:eastAsia="仿宋_GB2312" w:hAnsi="宋体" w:hint="eastAsia"/>
          <w:sz w:val="28"/>
          <w:szCs w:val="28"/>
        </w:rPr>
        <w:t>学校</w:t>
      </w:r>
      <w:r w:rsidR="00757EED" w:rsidRPr="0053147A">
        <w:rPr>
          <w:rFonts w:ascii="仿宋_GB2312" w:eastAsia="仿宋_GB2312" w:hAnsi="宋体" w:hint="eastAsia"/>
          <w:sz w:val="28"/>
          <w:szCs w:val="28"/>
        </w:rPr>
        <w:t>教学质量，</w:t>
      </w:r>
      <w:r w:rsidRPr="0053147A">
        <w:rPr>
          <w:rFonts w:ascii="仿宋_GB2312" w:eastAsia="仿宋_GB2312" w:hAnsi="宋体" w:hint="eastAsia"/>
          <w:color w:val="000000"/>
          <w:sz w:val="28"/>
          <w:szCs w:val="28"/>
        </w:rPr>
        <w:t>为广大</w:t>
      </w:r>
      <w:r w:rsidR="004D7143" w:rsidRPr="0053147A">
        <w:rPr>
          <w:rFonts w:ascii="仿宋_GB2312" w:eastAsia="仿宋_GB2312" w:hAnsi="宋体" w:hint="eastAsia"/>
          <w:color w:val="000000"/>
          <w:sz w:val="28"/>
          <w:szCs w:val="28"/>
        </w:rPr>
        <w:t>教师搭建互相交流、学习和展示教学风采的平台，以此促进教师教学能力的提升和业务水平的提高，</w:t>
      </w:r>
      <w:r w:rsidR="004D7143" w:rsidRPr="0053147A">
        <w:rPr>
          <w:rFonts w:ascii="仿宋_GB2312" w:eastAsia="仿宋_GB2312" w:hAnsi="宋体" w:hint="eastAsia"/>
          <w:sz w:val="28"/>
          <w:szCs w:val="28"/>
        </w:rPr>
        <w:t>学校决定开展201</w:t>
      </w:r>
      <w:r w:rsidRPr="0053147A">
        <w:rPr>
          <w:rFonts w:ascii="仿宋_GB2312" w:eastAsia="仿宋_GB2312" w:hAnsi="宋体" w:hint="eastAsia"/>
          <w:sz w:val="28"/>
          <w:szCs w:val="28"/>
        </w:rPr>
        <w:t>7</w:t>
      </w:r>
      <w:r w:rsidR="004D7143" w:rsidRPr="0053147A">
        <w:rPr>
          <w:rFonts w:ascii="仿宋_GB2312" w:eastAsia="仿宋_GB2312" w:hAnsi="宋体" w:hint="eastAsia"/>
          <w:sz w:val="28"/>
          <w:szCs w:val="28"/>
        </w:rPr>
        <w:t>年教师</w:t>
      </w:r>
      <w:r w:rsidR="00E654BB" w:rsidRPr="0053147A">
        <w:rPr>
          <w:rFonts w:ascii="仿宋_GB2312" w:eastAsia="仿宋_GB2312" w:hAnsi="宋体" w:hint="eastAsia"/>
          <w:sz w:val="28"/>
          <w:szCs w:val="28"/>
        </w:rPr>
        <w:t>教学技能大赛</w:t>
      </w:r>
      <w:r w:rsidR="004D7143" w:rsidRPr="0053147A">
        <w:rPr>
          <w:rFonts w:ascii="仿宋_GB2312" w:eastAsia="仿宋_GB2312" w:hAnsi="宋体" w:hint="eastAsia"/>
          <w:sz w:val="28"/>
          <w:szCs w:val="28"/>
        </w:rPr>
        <w:t>，通知如下：</w:t>
      </w:r>
    </w:p>
    <w:p w:rsidR="007D7697" w:rsidRPr="0053147A" w:rsidRDefault="007D7697" w:rsidP="007D7697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一、比赛原则</w:t>
      </w:r>
    </w:p>
    <w:p w:rsidR="007D7697" w:rsidRPr="0053147A" w:rsidRDefault="007D7697" w:rsidP="007D7697">
      <w:pPr>
        <w:ind w:firstLine="600"/>
        <w:rPr>
          <w:rFonts w:ascii="仿宋_GB2312" w:eastAsia="仿宋_GB2312" w:hAnsi="宋体"/>
          <w:color w:val="000000"/>
          <w:sz w:val="28"/>
          <w:szCs w:val="28"/>
        </w:rPr>
      </w:pPr>
      <w:r w:rsidRPr="0053147A">
        <w:rPr>
          <w:rFonts w:ascii="仿宋_GB2312" w:eastAsia="仿宋_GB2312" w:hAnsi="宋体" w:hint="eastAsia"/>
          <w:color w:val="000000"/>
          <w:sz w:val="28"/>
          <w:szCs w:val="28"/>
        </w:rPr>
        <w:t>坚持公平、公正、公开；坚持广泛参与和层层择优选拔；坚持注重教学基本功和实际应用能力；坚持程序严谨、规范。</w:t>
      </w:r>
    </w:p>
    <w:p w:rsidR="007D7697" w:rsidRPr="0053147A" w:rsidRDefault="007D7697" w:rsidP="007D7697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二、比赛学科和参赛对象</w:t>
      </w:r>
    </w:p>
    <w:p w:rsidR="007D7697" w:rsidRPr="0053147A" w:rsidRDefault="001F4AC8" w:rsidP="007D7697">
      <w:pPr>
        <w:ind w:firstLine="600"/>
        <w:rPr>
          <w:rFonts w:ascii="仿宋_GB2312" w:eastAsia="仿宋_GB2312" w:hAnsi="宋体"/>
          <w:color w:val="000000"/>
          <w:sz w:val="28"/>
          <w:szCs w:val="28"/>
        </w:rPr>
      </w:pPr>
      <w:r w:rsidRPr="0053147A">
        <w:rPr>
          <w:rFonts w:ascii="仿宋_GB2312" w:eastAsia="仿宋_GB2312" w:hAnsi="宋体" w:hint="eastAsia"/>
          <w:color w:val="000000"/>
          <w:sz w:val="28"/>
          <w:szCs w:val="28"/>
        </w:rPr>
        <w:t>1.</w:t>
      </w:r>
      <w:r w:rsidR="007D7697" w:rsidRPr="0053147A">
        <w:rPr>
          <w:rFonts w:ascii="仿宋_GB2312" w:eastAsia="仿宋_GB2312" w:hAnsi="宋体" w:hint="eastAsia"/>
          <w:color w:val="000000"/>
          <w:sz w:val="28"/>
          <w:szCs w:val="28"/>
        </w:rPr>
        <w:t>比赛学科。大赛</w:t>
      </w:r>
      <w:r w:rsidR="00B96ABC" w:rsidRPr="0053147A">
        <w:rPr>
          <w:rFonts w:ascii="仿宋_GB2312" w:eastAsia="仿宋_GB2312" w:hAnsi="宋体" w:hint="eastAsia"/>
          <w:color w:val="000000"/>
          <w:sz w:val="28"/>
          <w:szCs w:val="28"/>
        </w:rPr>
        <w:t>决赛</w:t>
      </w:r>
      <w:r w:rsidR="007D7697" w:rsidRPr="0053147A">
        <w:rPr>
          <w:rFonts w:ascii="仿宋_GB2312" w:eastAsia="仿宋_GB2312" w:hAnsi="宋体" w:hint="eastAsia"/>
          <w:color w:val="000000"/>
          <w:sz w:val="28"/>
          <w:szCs w:val="28"/>
        </w:rPr>
        <w:t>设人文社会科学（含法学、文学、管理学、艺术学）、自然科学基础学科（含理学）和应用学科（含工学、农学）两个组别。</w:t>
      </w:r>
    </w:p>
    <w:p w:rsidR="007D7697" w:rsidRPr="0053147A" w:rsidRDefault="001F4AC8" w:rsidP="007D7697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color w:val="000000"/>
          <w:sz w:val="28"/>
          <w:szCs w:val="28"/>
        </w:rPr>
        <w:t>2.</w:t>
      </w:r>
      <w:r w:rsidR="007D7697" w:rsidRPr="0053147A">
        <w:rPr>
          <w:rFonts w:ascii="仿宋_GB2312" w:eastAsia="仿宋_GB2312" w:hAnsi="宋体" w:hint="eastAsia"/>
          <w:color w:val="000000"/>
          <w:sz w:val="28"/>
          <w:szCs w:val="28"/>
        </w:rPr>
        <w:t>参赛对象。</w:t>
      </w:r>
      <w:r w:rsidR="00E058FE" w:rsidRPr="0053147A">
        <w:rPr>
          <w:rFonts w:ascii="仿宋_GB2312" w:eastAsia="仿宋_GB2312" w:hAnsi="宋体" w:hint="eastAsia"/>
          <w:color w:val="000000"/>
          <w:sz w:val="28"/>
          <w:szCs w:val="28"/>
        </w:rPr>
        <w:t>本</w:t>
      </w:r>
      <w:r w:rsidR="00F00A9A" w:rsidRPr="0053147A">
        <w:rPr>
          <w:rFonts w:ascii="仿宋_GB2312" w:eastAsia="仿宋_GB2312" w:hAnsi="宋体" w:hint="eastAsia"/>
          <w:color w:val="000000"/>
          <w:sz w:val="28"/>
          <w:szCs w:val="28"/>
        </w:rPr>
        <w:t>校</w:t>
      </w:r>
      <w:r w:rsidR="00C4777B" w:rsidRPr="0053147A">
        <w:rPr>
          <w:rFonts w:ascii="仿宋_GB2312" w:eastAsia="仿宋_GB2312" w:hAnsi="宋体" w:hint="eastAsia"/>
          <w:color w:val="000000"/>
          <w:sz w:val="28"/>
          <w:szCs w:val="28"/>
        </w:rPr>
        <w:t>全部</w:t>
      </w:r>
      <w:r w:rsidR="00F00A9A" w:rsidRPr="0053147A">
        <w:rPr>
          <w:rFonts w:ascii="仿宋_GB2312" w:eastAsia="仿宋_GB2312" w:hAnsi="宋体" w:hint="eastAsia"/>
          <w:color w:val="000000"/>
          <w:sz w:val="28"/>
          <w:szCs w:val="28"/>
        </w:rPr>
        <w:t>专职</w:t>
      </w:r>
      <w:r w:rsidR="00E058FE" w:rsidRPr="0053147A">
        <w:rPr>
          <w:rFonts w:ascii="仿宋_GB2312" w:eastAsia="仿宋_GB2312" w:hAnsi="宋体" w:hint="eastAsia"/>
          <w:color w:val="000000"/>
          <w:sz w:val="28"/>
          <w:szCs w:val="28"/>
        </w:rPr>
        <w:t>专任</w:t>
      </w:r>
      <w:r w:rsidR="00F00A9A" w:rsidRPr="0053147A">
        <w:rPr>
          <w:rFonts w:ascii="仿宋_GB2312" w:eastAsia="仿宋_GB2312" w:hAnsi="宋体" w:hint="eastAsia"/>
          <w:color w:val="000000"/>
          <w:sz w:val="28"/>
          <w:szCs w:val="28"/>
        </w:rPr>
        <w:t>教师</w:t>
      </w:r>
      <w:r w:rsidR="00331192" w:rsidRPr="0053147A">
        <w:rPr>
          <w:rFonts w:ascii="仿宋_GB2312" w:eastAsia="仿宋_GB2312" w:hAnsi="宋体" w:hint="eastAsia"/>
          <w:color w:val="000000"/>
          <w:sz w:val="28"/>
          <w:szCs w:val="28"/>
        </w:rPr>
        <w:t>（包含新入职教师</w:t>
      </w:r>
      <w:r w:rsidR="00C4777B" w:rsidRPr="0053147A">
        <w:rPr>
          <w:rFonts w:ascii="仿宋_GB2312" w:eastAsia="仿宋_GB2312" w:hAnsi="宋体" w:hint="eastAsia"/>
          <w:color w:val="000000"/>
          <w:sz w:val="28"/>
          <w:szCs w:val="28"/>
        </w:rPr>
        <w:t>，主讲实验课教师</w:t>
      </w:r>
      <w:r w:rsidR="00331192" w:rsidRPr="0053147A">
        <w:rPr>
          <w:rFonts w:ascii="仿宋_GB2312" w:eastAsia="仿宋_GB2312" w:hAnsi="宋体" w:hint="eastAsia"/>
          <w:color w:val="000000"/>
          <w:sz w:val="28"/>
          <w:szCs w:val="28"/>
        </w:rPr>
        <w:t>）</w:t>
      </w:r>
      <w:r w:rsidR="003900D2" w:rsidRPr="0053147A">
        <w:rPr>
          <w:rFonts w:ascii="仿宋_GB2312" w:eastAsia="仿宋_GB2312" w:hAnsi="宋体" w:hint="eastAsia"/>
          <w:kern w:val="0"/>
          <w:sz w:val="28"/>
          <w:szCs w:val="28"/>
        </w:rPr>
        <w:t>，</w:t>
      </w:r>
      <w:r w:rsidR="007D7697" w:rsidRPr="0053147A">
        <w:rPr>
          <w:rFonts w:ascii="仿宋_GB2312" w:eastAsia="仿宋_GB2312" w:hAnsi="宋体" w:hint="eastAsia"/>
          <w:kern w:val="0"/>
          <w:sz w:val="28"/>
          <w:szCs w:val="28"/>
        </w:rPr>
        <w:t>参赛主讲课程</w:t>
      </w:r>
      <w:r w:rsidR="00E058FE" w:rsidRPr="0053147A">
        <w:rPr>
          <w:rFonts w:ascii="仿宋_GB2312" w:eastAsia="仿宋_GB2312" w:hAnsi="宋体" w:hint="eastAsia"/>
          <w:kern w:val="0"/>
          <w:sz w:val="28"/>
          <w:szCs w:val="28"/>
        </w:rPr>
        <w:t>应为本学期教学计划内课程</w:t>
      </w:r>
      <w:r w:rsidR="007D7697"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470448" w:rsidRPr="0053147A" w:rsidRDefault="007D7697" w:rsidP="00470448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三、比</w:t>
      </w:r>
      <w:r w:rsidR="00FA5A12" w:rsidRPr="0053147A">
        <w:rPr>
          <w:rFonts w:ascii="黑体" w:eastAsia="黑体" w:hAnsi="宋体" w:hint="eastAsia"/>
          <w:sz w:val="28"/>
          <w:szCs w:val="28"/>
        </w:rPr>
        <w:t>赛程序</w:t>
      </w:r>
      <w:r w:rsidR="005B7FC2" w:rsidRPr="0053147A">
        <w:rPr>
          <w:rFonts w:ascii="黑体" w:eastAsia="黑体" w:hAnsi="宋体" w:hint="eastAsia"/>
          <w:sz w:val="28"/>
          <w:szCs w:val="28"/>
        </w:rPr>
        <w:t>及时间</w:t>
      </w:r>
    </w:p>
    <w:p w:rsidR="009206EA" w:rsidRPr="0053147A" w:rsidRDefault="001F4AC8" w:rsidP="006234A6">
      <w:pPr>
        <w:pStyle w:val="1"/>
        <w:ind w:firstLineChars="200" w:firstLine="560"/>
        <w:jc w:val="left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1.</w:t>
      </w:r>
      <w:r w:rsidR="00290348" w:rsidRPr="0053147A">
        <w:rPr>
          <w:rFonts w:ascii="仿宋_GB2312" w:eastAsia="仿宋_GB2312" w:hAnsi="宋体" w:hint="eastAsia"/>
          <w:kern w:val="0"/>
          <w:sz w:val="28"/>
          <w:szCs w:val="28"/>
        </w:rPr>
        <w:t>分院（部）初赛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  <w:r w:rsidR="003900D2" w:rsidRPr="0053147A">
        <w:rPr>
          <w:rFonts w:ascii="仿宋_GB2312" w:eastAsia="仿宋_GB2312" w:hAnsi="宋体" w:hint="eastAsia"/>
          <w:kern w:val="0"/>
          <w:sz w:val="28"/>
          <w:szCs w:val="28"/>
        </w:rPr>
        <w:t>8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月</w:t>
      </w:r>
      <w:r w:rsidR="003900D2" w:rsidRPr="0053147A">
        <w:rPr>
          <w:rFonts w:ascii="仿宋_GB2312" w:eastAsia="仿宋_GB2312" w:hAnsi="宋体" w:hint="eastAsia"/>
          <w:kern w:val="0"/>
          <w:sz w:val="28"/>
          <w:szCs w:val="28"/>
        </w:rPr>
        <w:t>29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日至</w:t>
      </w:r>
      <w:r w:rsidR="00F16554" w:rsidRPr="0053147A">
        <w:rPr>
          <w:rFonts w:ascii="仿宋_GB2312" w:eastAsia="仿宋_GB2312" w:hAnsi="宋体" w:hint="eastAsia"/>
          <w:kern w:val="0"/>
          <w:sz w:val="28"/>
          <w:szCs w:val="28"/>
        </w:rPr>
        <w:t>9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月</w:t>
      </w:r>
      <w:r w:rsidR="003900D2" w:rsidRPr="0053147A">
        <w:rPr>
          <w:rFonts w:ascii="仿宋_GB2312" w:eastAsia="仿宋_GB2312" w:hAnsi="宋体" w:hint="eastAsia"/>
          <w:kern w:val="0"/>
          <w:sz w:val="28"/>
          <w:szCs w:val="28"/>
        </w:rPr>
        <w:t>15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日为各分院（部）初赛时间。各分院（部）组织本单位</w:t>
      </w:r>
      <w:r w:rsidR="003900D2" w:rsidRPr="0053147A">
        <w:rPr>
          <w:rFonts w:ascii="仿宋_GB2312" w:eastAsia="仿宋_GB2312" w:hAnsi="宋体" w:hint="eastAsia"/>
          <w:kern w:val="0"/>
          <w:sz w:val="28"/>
          <w:szCs w:val="28"/>
        </w:rPr>
        <w:t>专</w:t>
      </w:r>
      <w:r w:rsidR="00C4777B" w:rsidRPr="0053147A">
        <w:rPr>
          <w:rFonts w:ascii="仿宋_GB2312" w:eastAsia="仿宋_GB2312" w:hAnsi="宋体" w:hint="eastAsia"/>
          <w:kern w:val="0"/>
          <w:sz w:val="28"/>
          <w:szCs w:val="28"/>
        </w:rPr>
        <w:t>职专任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教</w:t>
      </w:r>
      <w:r w:rsidR="003900D2" w:rsidRPr="0053147A">
        <w:rPr>
          <w:rFonts w:ascii="仿宋_GB2312" w:eastAsia="仿宋_GB2312" w:hAnsi="宋体" w:hint="eastAsia"/>
          <w:kern w:val="0"/>
          <w:sz w:val="28"/>
          <w:szCs w:val="28"/>
        </w:rPr>
        <w:t>师进行初赛，</w:t>
      </w:r>
      <w:r w:rsidR="00C4777B" w:rsidRPr="0053147A">
        <w:rPr>
          <w:rFonts w:ascii="仿宋_GB2312" w:eastAsia="仿宋_GB2312" w:hAnsi="宋体" w:hint="eastAsia"/>
          <w:kern w:val="0"/>
          <w:sz w:val="28"/>
          <w:szCs w:val="28"/>
        </w:rPr>
        <w:t>比赛形式可采取随堂听课的形式，本学期无理论和实验课教学任务的教师，可采取集中比赛的形式</w:t>
      </w:r>
      <w:r w:rsidR="00EF55E7" w:rsidRPr="0053147A">
        <w:rPr>
          <w:rFonts w:ascii="仿宋_GB2312" w:eastAsia="仿宋_GB2312" w:hAnsi="宋体" w:hint="eastAsia"/>
          <w:kern w:val="0"/>
          <w:sz w:val="28"/>
          <w:szCs w:val="28"/>
        </w:rPr>
        <w:t>，两种形式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课堂授</w:t>
      </w:r>
      <w:r w:rsidR="00EF55E7" w:rsidRPr="0053147A">
        <w:rPr>
          <w:rFonts w:ascii="仿宋_GB2312" w:eastAsia="仿宋_GB2312" w:hAnsi="宋体" w:hint="eastAsia"/>
          <w:kern w:val="0"/>
          <w:sz w:val="28"/>
          <w:szCs w:val="28"/>
        </w:rPr>
        <w:t>课时长均不小于45分钟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  <w:r w:rsidR="00C4777B" w:rsidRPr="0053147A">
        <w:rPr>
          <w:rFonts w:ascii="仿宋_GB2312" w:eastAsia="仿宋_GB2312" w:hAnsi="宋体" w:hint="eastAsia"/>
          <w:kern w:val="0"/>
          <w:sz w:val="28"/>
          <w:szCs w:val="28"/>
        </w:rPr>
        <w:t>初赛评委委员由分院（部）自定，原则上由教研室主任（副主任）及以上领导干部担任</w:t>
      </w:r>
      <w:r w:rsidR="006234A6" w:rsidRPr="0053147A">
        <w:rPr>
          <w:rFonts w:ascii="仿宋_GB2312" w:eastAsia="仿宋_GB2312" w:hAnsi="宋体" w:hint="eastAsia"/>
          <w:kern w:val="0"/>
          <w:sz w:val="28"/>
          <w:szCs w:val="28"/>
        </w:rPr>
        <w:t>。评分标准</w:t>
      </w:r>
      <w:r w:rsidR="00EF55E7" w:rsidRPr="0053147A">
        <w:rPr>
          <w:rFonts w:ascii="仿宋_GB2312" w:eastAsia="仿宋_GB2312" w:hAnsi="宋体" w:hint="eastAsia"/>
          <w:kern w:val="0"/>
          <w:sz w:val="28"/>
          <w:szCs w:val="28"/>
        </w:rPr>
        <w:t>按照</w:t>
      </w:r>
      <w:r w:rsidR="006234A6" w:rsidRPr="0053147A">
        <w:rPr>
          <w:rFonts w:ascii="仿宋_GB2312" w:eastAsia="仿宋_GB2312" w:hAnsi="宋体" w:hint="eastAsia"/>
          <w:kern w:val="0"/>
          <w:sz w:val="28"/>
          <w:szCs w:val="28"/>
        </w:rPr>
        <w:t>《2017年教师教学技能大赛决赛评分</w:t>
      </w:r>
      <w:r w:rsidR="006234A6" w:rsidRPr="0053147A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表》，各评委</w:t>
      </w:r>
      <w:r w:rsidR="00C53BAC" w:rsidRPr="0053147A">
        <w:rPr>
          <w:rFonts w:ascii="仿宋_GB2312" w:eastAsia="仿宋_GB2312" w:hAnsi="宋体" w:hint="eastAsia"/>
          <w:kern w:val="0"/>
          <w:sz w:val="28"/>
          <w:szCs w:val="28"/>
        </w:rPr>
        <w:t>评</w:t>
      </w:r>
      <w:r w:rsidR="006234A6" w:rsidRPr="0053147A">
        <w:rPr>
          <w:rFonts w:ascii="仿宋_GB2312" w:eastAsia="仿宋_GB2312" w:hAnsi="宋体" w:hint="eastAsia"/>
          <w:kern w:val="0"/>
          <w:sz w:val="28"/>
          <w:szCs w:val="28"/>
        </w:rPr>
        <w:t>分去掉一个最高分，去掉一个最低分，取平均分为最后得分，</w:t>
      </w:r>
      <w:r w:rsidR="00C4777B" w:rsidRPr="0053147A">
        <w:rPr>
          <w:rFonts w:ascii="仿宋_GB2312" w:eastAsia="仿宋_GB2312" w:hAnsi="宋体" w:hint="eastAsia"/>
          <w:kern w:val="0"/>
          <w:sz w:val="28"/>
          <w:szCs w:val="28"/>
        </w:rPr>
        <w:t>如参赛选手也担当评委，</w:t>
      </w:r>
      <w:r w:rsidR="006234A6" w:rsidRPr="0053147A">
        <w:rPr>
          <w:rFonts w:ascii="仿宋_GB2312" w:eastAsia="仿宋_GB2312" w:hAnsi="宋体" w:hint="eastAsia"/>
          <w:kern w:val="0"/>
          <w:sz w:val="28"/>
          <w:szCs w:val="28"/>
        </w:rPr>
        <w:t>则由其他评委进行打分。</w:t>
      </w:r>
      <w:r w:rsidR="0014417C" w:rsidRPr="0053147A">
        <w:rPr>
          <w:rFonts w:ascii="仿宋_GB2312" w:eastAsia="仿宋_GB2312" w:hAnsi="宋体" w:hint="eastAsia"/>
          <w:kern w:val="0"/>
          <w:sz w:val="28"/>
          <w:szCs w:val="28"/>
        </w:rPr>
        <w:t>要求</w:t>
      </w:r>
      <w:r w:rsidR="009206EA" w:rsidRPr="0053147A">
        <w:rPr>
          <w:rFonts w:ascii="仿宋_GB2312" w:eastAsia="仿宋_GB2312" w:hAnsi="宋体" w:hint="eastAsia"/>
          <w:kern w:val="0"/>
          <w:sz w:val="28"/>
          <w:szCs w:val="28"/>
        </w:rPr>
        <w:t>各分院（部）</w:t>
      </w:r>
      <w:r w:rsidR="0014417C" w:rsidRPr="0053147A">
        <w:rPr>
          <w:rFonts w:ascii="仿宋_GB2312" w:eastAsia="仿宋_GB2312" w:hAnsi="宋体" w:hint="eastAsia"/>
          <w:sz w:val="28"/>
          <w:szCs w:val="28"/>
        </w:rPr>
        <w:t>对全部参赛教师按照初赛成绩进行排名，</w:t>
      </w:r>
      <w:r w:rsidR="009206EA" w:rsidRPr="0053147A">
        <w:rPr>
          <w:rFonts w:ascii="仿宋_GB2312" w:eastAsia="仿宋_GB2312" w:hAnsi="宋体" w:hint="eastAsia"/>
          <w:kern w:val="0"/>
          <w:sz w:val="28"/>
          <w:szCs w:val="28"/>
        </w:rPr>
        <w:t>并</w:t>
      </w:r>
      <w:r w:rsidR="009206EA" w:rsidRPr="0053147A">
        <w:rPr>
          <w:rFonts w:ascii="仿宋_GB2312" w:eastAsia="仿宋_GB2312" w:hAnsi="宋体" w:hint="eastAsia"/>
          <w:sz w:val="28"/>
          <w:szCs w:val="28"/>
        </w:rPr>
        <w:t>于9月1</w:t>
      </w:r>
      <w:r w:rsidR="004A71B1" w:rsidRPr="0053147A">
        <w:rPr>
          <w:rFonts w:ascii="仿宋_GB2312" w:eastAsia="仿宋_GB2312" w:hAnsi="宋体" w:hint="eastAsia"/>
          <w:sz w:val="28"/>
          <w:szCs w:val="28"/>
        </w:rPr>
        <w:t>8</w:t>
      </w:r>
      <w:r w:rsidR="009206EA" w:rsidRPr="0053147A">
        <w:rPr>
          <w:rFonts w:ascii="仿宋_GB2312" w:eastAsia="仿宋_GB2312" w:hAnsi="宋体" w:hint="eastAsia"/>
          <w:sz w:val="28"/>
          <w:szCs w:val="28"/>
        </w:rPr>
        <w:t>日之前将比赛结果报至教务处。</w:t>
      </w:r>
    </w:p>
    <w:p w:rsidR="009206EA" w:rsidRPr="0053147A" w:rsidRDefault="00C53BAC" w:rsidP="00470448">
      <w:pPr>
        <w:ind w:firstLine="600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各分院（部）</w:t>
      </w:r>
      <w:r w:rsidR="00EF55E7" w:rsidRPr="0053147A">
        <w:rPr>
          <w:rFonts w:ascii="仿宋_GB2312" w:eastAsia="仿宋_GB2312" w:hAnsi="宋体" w:hint="eastAsia"/>
          <w:sz w:val="28"/>
          <w:szCs w:val="28"/>
        </w:rPr>
        <w:t>按学校决赛配额推荐</w:t>
      </w:r>
      <w:r w:rsidR="009206EA" w:rsidRPr="0053147A">
        <w:rPr>
          <w:rFonts w:ascii="仿宋_GB2312" w:eastAsia="仿宋_GB2312" w:hAnsi="宋体" w:hint="eastAsia"/>
          <w:sz w:val="28"/>
          <w:szCs w:val="28"/>
        </w:rPr>
        <w:t>初赛</w:t>
      </w:r>
      <w:r w:rsidR="0014417C" w:rsidRPr="0053147A">
        <w:rPr>
          <w:rFonts w:ascii="仿宋_GB2312" w:eastAsia="仿宋_GB2312" w:hAnsi="宋体" w:hint="eastAsia"/>
          <w:sz w:val="28"/>
          <w:szCs w:val="28"/>
        </w:rPr>
        <w:t>排名靠前的专职专任教师至校级决赛，</w:t>
      </w:r>
      <w:r w:rsidR="009206EA" w:rsidRPr="0053147A">
        <w:rPr>
          <w:rFonts w:ascii="仿宋_GB2312" w:eastAsia="仿宋_GB2312" w:hAnsi="宋体" w:hint="eastAsia"/>
          <w:sz w:val="28"/>
          <w:szCs w:val="28"/>
        </w:rPr>
        <w:t>学校将对各教学单位推荐的参赛人选进行资格审核，最后确定参加本次教学技能大赛决赛人员名单。</w:t>
      </w:r>
    </w:p>
    <w:p w:rsidR="00470448" w:rsidRPr="0053147A" w:rsidRDefault="00DC71CE" w:rsidP="00470448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各分</w:t>
      </w:r>
      <w:r w:rsidR="0014417C" w:rsidRPr="0053147A">
        <w:rPr>
          <w:rFonts w:ascii="仿宋_GB2312" w:eastAsia="仿宋_GB2312" w:hAnsi="宋体" w:hint="eastAsia"/>
          <w:sz w:val="28"/>
          <w:szCs w:val="28"/>
        </w:rPr>
        <w:t>院</w:t>
      </w:r>
      <w:r w:rsidRPr="0053147A">
        <w:rPr>
          <w:rFonts w:ascii="仿宋_GB2312" w:eastAsia="仿宋_GB2312" w:hAnsi="宋体" w:hint="eastAsia"/>
          <w:sz w:val="28"/>
          <w:szCs w:val="28"/>
        </w:rPr>
        <w:t>（部）</w:t>
      </w:r>
      <w:r w:rsidR="0014417C" w:rsidRPr="0053147A">
        <w:rPr>
          <w:rFonts w:ascii="仿宋_GB2312" w:eastAsia="仿宋_GB2312" w:hAnsi="宋体" w:hint="eastAsia"/>
          <w:sz w:val="28"/>
          <w:szCs w:val="28"/>
        </w:rPr>
        <w:t>必须</w:t>
      </w:r>
      <w:r w:rsidR="00EF55E7" w:rsidRPr="0053147A">
        <w:rPr>
          <w:rFonts w:ascii="仿宋_GB2312" w:eastAsia="仿宋_GB2312" w:hAnsi="宋体" w:hint="eastAsia"/>
          <w:sz w:val="28"/>
          <w:szCs w:val="28"/>
        </w:rPr>
        <w:t>对初赛排名后20%的教师</w:t>
      </w:r>
      <w:r w:rsidR="0014417C" w:rsidRPr="0053147A">
        <w:rPr>
          <w:rFonts w:ascii="仿宋_GB2312" w:eastAsia="仿宋_GB2312" w:hAnsi="宋体" w:hint="eastAsia"/>
          <w:sz w:val="28"/>
          <w:szCs w:val="28"/>
        </w:rPr>
        <w:t>提出改进方案并对其进行专门指导，限期</w:t>
      </w:r>
      <w:r w:rsidR="009206EA" w:rsidRPr="0053147A">
        <w:rPr>
          <w:rFonts w:ascii="仿宋_GB2312" w:eastAsia="仿宋_GB2312" w:hAnsi="宋体" w:hint="eastAsia"/>
          <w:sz w:val="28"/>
          <w:szCs w:val="28"/>
        </w:rPr>
        <w:t>改进，以提高</w:t>
      </w:r>
      <w:r w:rsidRPr="0053147A">
        <w:rPr>
          <w:rFonts w:ascii="仿宋_GB2312" w:eastAsia="仿宋_GB2312" w:hAnsi="宋体" w:hint="eastAsia"/>
          <w:sz w:val="28"/>
          <w:szCs w:val="28"/>
        </w:rPr>
        <w:t>其</w:t>
      </w:r>
      <w:r w:rsidR="009206EA" w:rsidRPr="0053147A">
        <w:rPr>
          <w:rFonts w:ascii="仿宋_GB2312" w:eastAsia="仿宋_GB2312" w:hAnsi="宋体" w:hint="eastAsia"/>
          <w:sz w:val="28"/>
          <w:szCs w:val="28"/>
        </w:rPr>
        <w:t>课堂教学能力，满足评估课堂教学基本要求。学校将组织专家对</w:t>
      </w:r>
      <w:r w:rsidR="00EF55E7" w:rsidRPr="0053147A">
        <w:rPr>
          <w:rFonts w:ascii="仿宋_GB2312" w:eastAsia="仿宋_GB2312" w:hAnsi="宋体" w:hint="eastAsia"/>
          <w:sz w:val="28"/>
          <w:szCs w:val="28"/>
        </w:rPr>
        <w:t>这些</w:t>
      </w:r>
      <w:r w:rsidR="009206EA" w:rsidRPr="0053147A">
        <w:rPr>
          <w:rFonts w:ascii="仿宋_GB2312" w:eastAsia="仿宋_GB2312" w:hAnsi="宋体" w:hint="eastAsia"/>
          <w:sz w:val="28"/>
          <w:szCs w:val="28"/>
        </w:rPr>
        <w:t>教师进行评估，通过后方可安排下学期教学任务。</w:t>
      </w:r>
    </w:p>
    <w:p w:rsidR="00FA5A12" w:rsidRPr="0053147A" w:rsidRDefault="001F4AC8" w:rsidP="00FA5A12">
      <w:pPr>
        <w:ind w:firstLine="600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2.</w:t>
      </w:r>
      <w:r w:rsidR="00290348" w:rsidRPr="0053147A">
        <w:rPr>
          <w:rFonts w:ascii="仿宋_GB2312" w:eastAsia="仿宋_GB2312" w:hAnsi="宋体" w:hint="eastAsia"/>
          <w:kern w:val="0"/>
          <w:sz w:val="28"/>
          <w:szCs w:val="28"/>
        </w:rPr>
        <w:t>校级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决赛。</w:t>
      </w:r>
      <w:r w:rsidR="00FA5A12" w:rsidRPr="0053147A">
        <w:rPr>
          <w:rFonts w:ascii="仿宋_GB2312" w:eastAsia="仿宋_GB2312" w:hAnsi="宋体" w:hint="eastAsia"/>
          <w:kern w:val="0"/>
          <w:sz w:val="28"/>
          <w:szCs w:val="28"/>
        </w:rPr>
        <w:t>各分院（部）根据初赛情况</w:t>
      </w:r>
      <w:r w:rsidR="00EF55E7" w:rsidRPr="0053147A">
        <w:rPr>
          <w:rFonts w:ascii="仿宋_GB2312" w:eastAsia="仿宋_GB2312" w:hAnsi="宋体" w:hint="eastAsia"/>
          <w:kern w:val="0"/>
          <w:sz w:val="28"/>
          <w:szCs w:val="28"/>
        </w:rPr>
        <w:t>按照分配名额推荐</w:t>
      </w:r>
      <w:r w:rsidR="00FA5A12" w:rsidRPr="0053147A">
        <w:rPr>
          <w:rFonts w:ascii="仿宋_GB2312" w:eastAsia="仿宋_GB2312" w:hAnsi="宋体" w:hint="eastAsia"/>
          <w:kern w:val="0"/>
          <w:sz w:val="28"/>
          <w:szCs w:val="28"/>
        </w:rPr>
        <w:t>教师报名参加学校决赛</w:t>
      </w:r>
      <w:r w:rsidR="00EF55E7" w:rsidRPr="0053147A">
        <w:rPr>
          <w:rFonts w:ascii="仿宋_GB2312" w:eastAsia="仿宋_GB2312" w:hAnsi="宋体" w:hint="eastAsia"/>
          <w:kern w:val="0"/>
          <w:sz w:val="28"/>
          <w:szCs w:val="28"/>
        </w:rPr>
        <w:t>（无教龄和年龄限制）</w:t>
      </w:r>
      <w:r w:rsidR="00FA5A12"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  <w:r w:rsidR="00B96ABC" w:rsidRPr="0053147A">
        <w:rPr>
          <w:rFonts w:ascii="仿宋_GB2312" w:eastAsia="仿宋_GB2312" w:hAnsi="宋体" w:hint="eastAsia"/>
          <w:kern w:val="0"/>
          <w:sz w:val="28"/>
          <w:szCs w:val="28"/>
        </w:rPr>
        <w:t>晋级校级决赛的选手可自愿选择是否报名省级决赛，如报名需按省级决赛要求准备校级决赛内容</w:t>
      </w:r>
      <w:r w:rsidR="004D5602" w:rsidRPr="0053147A">
        <w:rPr>
          <w:rFonts w:ascii="仿宋_GB2312" w:eastAsia="仿宋_GB2312" w:hAnsi="宋体" w:hint="eastAsia"/>
          <w:kern w:val="0"/>
          <w:sz w:val="28"/>
          <w:szCs w:val="28"/>
        </w:rPr>
        <w:t>。校级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决赛拟定于</w:t>
      </w:r>
      <w:r w:rsidR="00290348" w:rsidRPr="0053147A">
        <w:rPr>
          <w:rFonts w:ascii="仿宋_GB2312" w:eastAsia="仿宋_GB2312" w:hAnsi="宋体" w:hint="eastAsia"/>
          <w:kern w:val="0"/>
          <w:sz w:val="28"/>
          <w:szCs w:val="28"/>
        </w:rPr>
        <w:t>9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月</w:t>
      </w:r>
      <w:r w:rsidR="00290348" w:rsidRPr="0053147A">
        <w:rPr>
          <w:rFonts w:ascii="仿宋_GB2312" w:eastAsia="仿宋_GB2312" w:hAnsi="宋体" w:hint="eastAsia"/>
          <w:kern w:val="0"/>
          <w:sz w:val="28"/>
          <w:szCs w:val="28"/>
        </w:rPr>
        <w:t>2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6</w:t>
      </w:r>
      <w:r w:rsidR="00FA5A12" w:rsidRPr="0053147A">
        <w:rPr>
          <w:rFonts w:ascii="仿宋_GB2312" w:eastAsia="仿宋_GB2312" w:hAnsi="宋体" w:hint="eastAsia"/>
          <w:kern w:val="0"/>
          <w:sz w:val="28"/>
          <w:szCs w:val="28"/>
        </w:rPr>
        <w:t>日</w:t>
      </w:r>
      <w:r w:rsidR="00470448" w:rsidRPr="0053147A">
        <w:rPr>
          <w:rFonts w:ascii="仿宋_GB2312" w:eastAsia="仿宋_GB2312" w:hAnsi="宋体" w:hint="eastAsia"/>
          <w:kern w:val="0"/>
          <w:sz w:val="28"/>
          <w:szCs w:val="28"/>
        </w:rPr>
        <w:t>举行</w:t>
      </w:r>
      <w:r w:rsidR="00F16554" w:rsidRPr="0053147A">
        <w:rPr>
          <w:rFonts w:ascii="仿宋_GB2312" w:eastAsia="仿宋_GB2312" w:hAnsi="宋体" w:hint="eastAsia"/>
          <w:kern w:val="0"/>
          <w:sz w:val="28"/>
          <w:szCs w:val="28"/>
        </w:rPr>
        <w:t>，采用集中比赛</w:t>
      </w:r>
      <w:r w:rsidR="00DB6038" w:rsidRPr="0053147A">
        <w:rPr>
          <w:rFonts w:ascii="仿宋_GB2312" w:eastAsia="仿宋_GB2312" w:hAnsi="宋体" w:hint="eastAsia"/>
          <w:kern w:val="0"/>
          <w:sz w:val="28"/>
          <w:szCs w:val="28"/>
        </w:rPr>
        <w:t>，</w:t>
      </w:r>
      <w:r w:rsidR="00F16554" w:rsidRPr="0053147A">
        <w:rPr>
          <w:rFonts w:ascii="仿宋_GB2312" w:eastAsia="仿宋_GB2312" w:hAnsi="宋体" w:hint="eastAsia"/>
          <w:kern w:val="0"/>
          <w:sz w:val="28"/>
          <w:szCs w:val="28"/>
        </w:rPr>
        <w:t>现场打分的方式。</w:t>
      </w:r>
      <w:r w:rsidR="00290348" w:rsidRPr="0053147A">
        <w:rPr>
          <w:rFonts w:ascii="仿宋_GB2312" w:eastAsia="仿宋_GB2312" w:hAnsi="宋体" w:hint="eastAsia"/>
          <w:kern w:val="0"/>
          <w:sz w:val="28"/>
          <w:szCs w:val="28"/>
        </w:rPr>
        <w:t>竞赛结束后，将对获奖选手进行表彰及奖励。</w:t>
      </w:r>
    </w:p>
    <w:p w:rsidR="004700FC" w:rsidRPr="0053147A" w:rsidRDefault="004700FC" w:rsidP="004700FC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3.</w:t>
      </w:r>
      <w:r w:rsidR="00290348" w:rsidRPr="0053147A">
        <w:rPr>
          <w:rFonts w:ascii="仿宋_GB2312" w:eastAsia="仿宋_GB2312" w:hAnsi="宋体" w:hint="eastAsia"/>
          <w:kern w:val="0"/>
          <w:sz w:val="28"/>
          <w:szCs w:val="28"/>
        </w:rPr>
        <w:t>省级决赛。</w:t>
      </w:r>
      <w:r w:rsidR="004D5602" w:rsidRPr="0053147A">
        <w:rPr>
          <w:rFonts w:ascii="仿宋_GB2312" w:eastAsia="仿宋_GB2312" w:hAnsi="宋体" w:hint="eastAsia"/>
          <w:kern w:val="0"/>
          <w:sz w:val="28"/>
          <w:szCs w:val="28"/>
        </w:rPr>
        <w:t>学校将根据本校省级决赛报名情况，按照校级决赛排名先后推荐4名教师</w:t>
      </w:r>
      <w:r w:rsidR="00331192" w:rsidRPr="0053147A">
        <w:rPr>
          <w:rFonts w:ascii="仿宋_GB2312" w:eastAsia="仿宋_GB2312" w:hAnsi="宋体" w:hint="eastAsia"/>
          <w:sz w:val="28"/>
          <w:szCs w:val="28"/>
        </w:rPr>
        <w:t>（年龄在40周岁以下，含40周岁）</w:t>
      </w:r>
      <w:r w:rsidR="004D5602" w:rsidRPr="0053147A">
        <w:rPr>
          <w:rFonts w:ascii="仿宋_GB2312" w:eastAsia="仿宋_GB2312" w:hAnsi="宋体" w:hint="eastAsia"/>
          <w:kern w:val="0"/>
          <w:sz w:val="28"/>
          <w:szCs w:val="28"/>
        </w:rPr>
        <w:t>参加“2017年吉林省本科高校青年教师课堂教学大赛”，未按省级竞赛要求准备校级竞赛的教师不予推荐。</w:t>
      </w:r>
    </w:p>
    <w:p w:rsidR="00FA5A12" w:rsidRPr="0053147A" w:rsidRDefault="004700FC" w:rsidP="00FA5A12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四、</w:t>
      </w:r>
      <w:r w:rsidR="004D5602" w:rsidRPr="0053147A">
        <w:rPr>
          <w:rFonts w:ascii="黑体" w:eastAsia="黑体" w:hAnsi="宋体" w:hint="eastAsia"/>
          <w:sz w:val="28"/>
          <w:szCs w:val="28"/>
        </w:rPr>
        <w:t>校级</w:t>
      </w:r>
      <w:r w:rsidRPr="0053147A">
        <w:rPr>
          <w:rFonts w:ascii="黑体" w:eastAsia="黑体" w:hAnsi="宋体" w:hint="eastAsia"/>
          <w:sz w:val="28"/>
          <w:szCs w:val="28"/>
        </w:rPr>
        <w:t>决赛</w:t>
      </w:r>
      <w:r w:rsidR="00FA5A12" w:rsidRPr="0053147A">
        <w:rPr>
          <w:rFonts w:ascii="黑体" w:eastAsia="黑体" w:hAnsi="宋体" w:hint="eastAsia"/>
          <w:sz w:val="28"/>
          <w:szCs w:val="28"/>
        </w:rPr>
        <w:t>名额分</w:t>
      </w:r>
      <w:r w:rsidRPr="0053147A">
        <w:rPr>
          <w:rFonts w:ascii="黑体" w:eastAsia="黑体" w:hAnsi="宋体" w:hint="eastAsia"/>
          <w:sz w:val="28"/>
          <w:szCs w:val="28"/>
        </w:rPr>
        <w:t>配</w:t>
      </w:r>
    </w:p>
    <w:p w:rsidR="00470448" w:rsidRPr="0053147A" w:rsidRDefault="00D77531" w:rsidP="00FA5A12">
      <w:pPr>
        <w:ind w:firstLine="600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建筑与规划学院2人，土木工程学院3人，城建学院2人，电</w:t>
      </w:r>
      <w:r w:rsidR="00F64BE2">
        <w:rPr>
          <w:rFonts w:ascii="仿宋_GB2312" w:eastAsia="仿宋_GB2312" w:hAnsi="宋体" w:hint="eastAsia"/>
          <w:sz w:val="28"/>
          <w:szCs w:val="28"/>
        </w:rPr>
        <w:t>气</w:t>
      </w:r>
      <w:r w:rsidRPr="0053147A">
        <w:rPr>
          <w:rFonts w:ascii="仿宋_GB2312" w:eastAsia="仿宋_GB2312" w:hAnsi="宋体" w:hint="eastAsia"/>
          <w:sz w:val="28"/>
          <w:szCs w:val="28"/>
        </w:rPr>
        <w:lastRenderedPageBreak/>
        <w:t>信息学院3人，管理学院2人，交通学院2人，文化创意产业学院4人，</w:t>
      </w:r>
      <w:r w:rsidR="00FA5A12" w:rsidRPr="0053147A">
        <w:rPr>
          <w:rFonts w:ascii="仿宋_GB2312" w:eastAsia="仿宋_GB2312" w:hAnsi="宋体" w:hint="eastAsia"/>
          <w:sz w:val="28"/>
          <w:szCs w:val="28"/>
        </w:rPr>
        <w:t>公共艺术学院3人，</w:t>
      </w:r>
      <w:r w:rsidRPr="0053147A">
        <w:rPr>
          <w:rFonts w:ascii="仿宋_GB2312" w:eastAsia="仿宋_GB2312" w:hAnsi="宋体" w:hint="eastAsia"/>
          <w:sz w:val="28"/>
          <w:szCs w:val="28"/>
        </w:rPr>
        <w:t>思想政治教研部1人，</w:t>
      </w:r>
      <w:r w:rsidR="00FA5A12" w:rsidRPr="0053147A">
        <w:rPr>
          <w:rFonts w:ascii="仿宋_GB2312" w:eastAsia="仿宋_GB2312" w:hAnsi="宋体" w:hint="eastAsia"/>
          <w:sz w:val="28"/>
          <w:szCs w:val="28"/>
        </w:rPr>
        <w:t>基础教学部</w:t>
      </w:r>
      <w:r w:rsidRPr="0053147A">
        <w:rPr>
          <w:rFonts w:ascii="仿宋_GB2312" w:eastAsia="仿宋_GB2312" w:hAnsi="宋体" w:hint="eastAsia"/>
          <w:sz w:val="28"/>
          <w:szCs w:val="28"/>
        </w:rPr>
        <w:t>4</w:t>
      </w:r>
      <w:r w:rsidR="00FA5A12" w:rsidRPr="0053147A">
        <w:rPr>
          <w:rFonts w:ascii="仿宋_GB2312" w:eastAsia="仿宋_GB2312" w:hAnsi="宋体" w:hint="eastAsia"/>
          <w:sz w:val="28"/>
          <w:szCs w:val="28"/>
        </w:rPr>
        <w:t>人，体育教研部</w:t>
      </w:r>
      <w:r w:rsidRPr="0053147A">
        <w:rPr>
          <w:rFonts w:ascii="仿宋_GB2312" w:eastAsia="仿宋_GB2312" w:hAnsi="宋体" w:hint="eastAsia"/>
          <w:sz w:val="28"/>
          <w:szCs w:val="28"/>
        </w:rPr>
        <w:t>1</w:t>
      </w:r>
      <w:r w:rsidR="00FA5A12" w:rsidRPr="0053147A">
        <w:rPr>
          <w:rFonts w:ascii="仿宋_GB2312" w:eastAsia="仿宋_GB2312" w:hAnsi="宋体" w:hint="eastAsia"/>
          <w:sz w:val="28"/>
          <w:szCs w:val="28"/>
        </w:rPr>
        <w:t>人。</w:t>
      </w:r>
    </w:p>
    <w:p w:rsidR="007D7697" w:rsidRPr="0053147A" w:rsidRDefault="004700FC" w:rsidP="00470448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五</w:t>
      </w:r>
      <w:r w:rsidR="00140773" w:rsidRPr="0053147A">
        <w:rPr>
          <w:rFonts w:ascii="黑体" w:eastAsia="黑体" w:hAnsi="宋体" w:hint="eastAsia"/>
          <w:sz w:val="28"/>
          <w:szCs w:val="28"/>
        </w:rPr>
        <w:t>、</w:t>
      </w:r>
      <w:r w:rsidR="004D5602" w:rsidRPr="0053147A">
        <w:rPr>
          <w:rFonts w:ascii="黑体" w:eastAsia="黑体" w:hAnsi="宋体" w:hint="eastAsia"/>
          <w:sz w:val="28"/>
          <w:szCs w:val="28"/>
        </w:rPr>
        <w:t>校级</w:t>
      </w:r>
      <w:r w:rsidR="00140773" w:rsidRPr="0053147A">
        <w:rPr>
          <w:rFonts w:ascii="黑体" w:eastAsia="黑体" w:hAnsi="宋体" w:hint="eastAsia"/>
          <w:sz w:val="28"/>
          <w:szCs w:val="28"/>
        </w:rPr>
        <w:t>决赛</w:t>
      </w:r>
      <w:r w:rsidR="007D7697" w:rsidRPr="0053147A">
        <w:rPr>
          <w:rFonts w:ascii="黑体" w:eastAsia="黑体" w:hAnsi="宋体" w:hint="eastAsia"/>
          <w:sz w:val="28"/>
          <w:szCs w:val="28"/>
        </w:rPr>
        <w:t>比赛内容</w:t>
      </w:r>
    </w:p>
    <w:p w:rsidR="00140773" w:rsidRPr="0053147A" w:rsidRDefault="00140773" w:rsidP="00140773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本次</w:t>
      </w:r>
      <w:r w:rsidR="005B7FC2" w:rsidRPr="0053147A">
        <w:rPr>
          <w:rFonts w:ascii="仿宋_GB2312" w:eastAsia="仿宋_GB2312" w:hAnsi="宋体" w:hint="eastAsia"/>
          <w:kern w:val="0"/>
          <w:sz w:val="28"/>
          <w:szCs w:val="28"/>
        </w:rPr>
        <w:t>比赛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评比由教案编写和课堂授课两部分组成，成绩评定采用百分制，两者权重分别为20%和80%，评分标准见附件</w:t>
      </w:r>
      <w:r w:rsidR="00F16554" w:rsidRPr="0053147A">
        <w:rPr>
          <w:rFonts w:ascii="仿宋_GB2312" w:eastAsia="仿宋_GB2312" w:hAnsi="宋体" w:hint="eastAsia"/>
          <w:kern w:val="0"/>
          <w:sz w:val="28"/>
          <w:szCs w:val="28"/>
        </w:rPr>
        <w:t>5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140773" w:rsidRPr="0053147A" w:rsidRDefault="001F4AC8" w:rsidP="00140773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1.</w:t>
      </w:r>
      <w:r w:rsidR="00140773" w:rsidRPr="0053147A">
        <w:rPr>
          <w:rFonts w:ascii="仿宋_GB2312" w:eastAsia="仿宋_GB2312" w:hAnsi="宋体" w:hint="eastAsia"/>
          <w:kern w:val="0"/>
          <w:sz w:val="28"/>
          <w:szCs w:val="28"/>
        </w:rPr>
        <w:t>教案编写。主要从教案中各章节的教学目的、是否符合课程教学大纲要求、内容、信息量、重点难点把握及是否更新等方面进行考评。</w:t>
      </w:r>
    </w:p>
    <w:p w:rsidR="007D7697" w:rsidRPr="0053147A" w:rsidRDefault="001F4AC8" w:rsidP="00140773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2.</w:t>
      </w:r>
      <w:r w:rsidR="00140773" w:rsidRPr="0053147A">
        <w:rPr>
          <w:rFonts w:ascii="仿宋_GB2312" w:eastAsia="仿宋_GB2312" w:hAnsi="宋体" w:hint="eastAsia"/>
          <w:kern w:val="0"/>
          <w:sz w:val="28"/>
          <w:szCs w:val="28"/>
        </w:rPr>
        <w:t>课堂授课。课堂授课规定时间为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15</w:t>
      </w:r>
      <w:r w:rsidR="00140773" w:rsidRPr="0053147A">
        <w:rPr>
          <w:rFonts w:ascii="仿宋_GB2312" w:eastAsia="仿宋_GB2312" w:hAnsi="宋体" w:hint="eastAsia"/>
          <w:kern w:val="0"/>
          <w:sz w:val="28"/>
          <w:szCs w:val="28"/>
        </w:rPr>
        <w:t>分钟。评委主要从教学内容、教学组织、教学语言与教态等方面进行考评。竞赛不安排学生听课，教师、学生可自愿观摩，参赛选手面对评委和观众进行课堂教学</w:t>
      </w:r>
      <w:r w:rsidR="00140773" w:rsidRPr="0053147A">
        <w:rPr>
          <w:rFonts w:ascii="仿宋_GB2312" w:eastAsia="仿宋_GB2312" w:hAnsi="宋体" w:hint="eastAsia"/>
          <w:b/>
          <w:kern w:val="0"/>
          <w:sz w:val="28"/>
          <w:szCs w:val="28"/>
        </w:rPr>
        <w:t>（参赛选手在本人竞赛完成后方可观赛）</w:t>
      </w:r>
      <w:r w:rsidR="00140773" w:rsidRPr="0053147A">
        <w:rPr>
          <w:rFonts w:ascii="仿宋_GB2312" w:eastAsia="仿宋_GB2312" w:hAnsi="宋体" w:hint="eastAsia"/>
          <w:kern w:val="0"/>
          <w:sz w:val="28"/>
          <w:szCs w:val="28"/>
        </w:rPr>
        <w:t>。根据各自参赛课程需要，选手可携带教学模型、挂图、激光笔等。</w:t>
      </w:r>
    </w:p>
    <w:p w:rsidR="005B7FC2" w:rsidRPr="0053147A" w:rsidRDefault="004700FC" w:rsidP="005B7FC2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六</w:t>
      </w:r>
      <w:r w:rsidR="00140773" w:rsidRPr="0053147A">
        <w:rPr>
          <w:rFonts w:ascii="黑体" w:eastAsia="黑体" w:hAnsi="宋体" w:hint="eastAsia"/>
          <w:sz w:val="28"/>
          <w:szCs w:val="28"/>
        </w:rPr>
        <w:t>、</w:t>
      </w:r>
      <w:r w:rsidR="00326B75" w:rsidRPr="0053147A">
        <w:rPr>
          <w:rFonts w:ascii="黑体" w:eastAsia="黑体" w:hAnsi="宋体" w:hint="eastAsia"/>
          <w:sz w:val="28"/>
          <w:szCs w:val="28"/>
        </w:rPr>
        <w:t>校级</w:t>
      </w:r>
      <w:r w:rsidR="005B7FC2" w:rsidRPr="0053147A">
        <w:rPr>
          <w:rFonts w:ascii="黑体" w:eastAsia="黑体" w:hAnsi="宋体" w:hint="eastAsia"/>
          <w:sz w:val="28"/>
          <w:szCs w:val="28"/>
        </w:rPr>
        <w:t>决赛流程及评比方法</w:t>
      </w:r>
    </w:p>
    <w:p w:rsidR="005B7FC2" w:rsidRPr="0053147A" w:rsidRDefault="005B7FC2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1.参赛选手在决赛前必须完成参赛课程10个学时对应教学节段的PPT（所谓“教学节段”，特指课堂教学</w:t>
      </w:r>
      <w:r w:rsidR="004A71B1" w:rsidRPr="0053147A">
        <w:rPr>
          <w:rFonts w:ascii="仿宋_GB2312" w:eastAsia="仿宋_GB2312" w:hAnsi="宋体" w:hint="eastAsia"/>
          <w:kern w:val="0"/>
          <w:sz w:val="28"/>
          <w:szCs w:val="28"/>
        </w:rPr>
        <w:t>15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分钟所需要的教学内容），选取的10个学时必须涉及该课程2/3以上内容。</w:t>
      </w:r>
    </w:p>
    <w:p w:rsidR="005B7FC2" w:rsidRPr="0053147A" w:rsidRDefault="005B7FC2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2.参赛选手在比赛前一天抽签确定本人的参赛顺序。</w:t>
      </w:r>
    </w:p>
    <w:p w:rsidR="005B7FC2" w:rsidRPr="0053147A" w:rsidRDefault="005B7FC2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3.比赛当天，选手现场抽签确定本人参赛的具体教学节段。</w:t>
      </w:r>
    </w:p>
    <w:p w:rsidR="00140773" w:rsidRPr="0053147A" w:rsidRDefault="005B7FC2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4.教案编写及课堂授课情况采取比赛当天评委现场打分的形式，成绩当场公布。选手得分以去掉一个最高分和一个最低分后取平均分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计算。评委实行实名制。</w:t>
      </w:r>
    </w:p>
    <w:p w:rsidR="0086190C" w:rsidRPr="0053147A" w:rsidRDefault="004700FC" w:rsidP="0086190C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七</w:t>
      </w:r>
      <w:r w:rsidR="0086190C" w:rsidRPr="0053147A">
        <w:rPr>
          <w:rFonts w:ascii="黑体" w:eastAsia="黑体" w:hAnsi="宋体" w:hint="eastAsia"/>
          <w:sz w:val="28"/>
          <w:szCs w:val="28"/>
        </w:rPr>
        <w:t>、</w:t>
      </w:r>
      <w:r w:rsidR="004D5602" w:rsidRPr="0053147A">
        <w:rPr>
          <w:rFonts w:ascii="黑体" w:eastAsia="黑体" w:hAnsi="宋体" w:hint="eastAsia"/>
          <w:sz w:val="28"/>
          <w:szCs w:val="28"/>
        </w:rPr>
        <w:t>校级决赛</w:t>
      </w:r>
      <w:r w:rsidR="00DB6038" w:rsidRPr="0053147A">
        <w:rPr>
          <w:rFonts w:ascii="黑体" w:eastAsia="黑体" w:hAnsi="宋体" w:hint="eastAsia"/>
          <w:sz w:val="28"/>
          <w:szCs w:val="28"/>
        </w:rPr>
        <w:t>奖项设置及奖励办法</w:t>
      </w:r>
    </w:p>
    <w:p w:rsidR="0086190C" w:rsidRPr="0053147A" w:rsidRDefault="00DB6038" w:rsidP="0086190C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奖项设置及奖励办法</w:t>
      </w:r>
      <w:r w:rsidR="0086190C" w:rsidRPr="0053147A">
        <w:rPr>
          <w:rFonts w:ascii="仿宋_GB2312" w:eastAsia="仿宋_GB2312" w:hAnsi="宋体" w:hint="eastAsia"/>
          <w:kern w:val="0"/>
          <w:sz w:val="28"/>
          <w:szCs w:val="28"/>
        </w:rPr>
        <w:t>参照《长春建筑学院青年教师讲课比赛实施办法》。</w:t>
      </w:r>
    </w:p>
    <w:p w:rsidR="002A5CC6" w:rsidRPr="0053147A" w:rsidRDefault="002A5CC6" w:rsidP="005B7FC2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八、省级决赛相关内容</w:t>
      </w:r>
    </w:p>
    <w:p w:rsidR="002A5CC6" w:rsidRPr="0053147A" w:rsidRDefault="002A5CC6" w:rsidP="005B7FC2">
      <w:pPr>
        <w:ind w:firstLine="600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省级决赛比赛内容、赛程安排、材料要求、奖项设置等详见附件6：《关于举办2017年吉林省本科高校青年教师课堂教学大赛的通知》（吉教联[2017]27号）。</w:t>
      </w:r>
    </w:p>
    <w:p w:rsidR="001F4AC8" w:rsidRPr="0053147A" w:rsidRDefault="002A5CC6" w:rsidP="005B7FC2">
      <w:pPr>
        <w:ind w:firstLine="600"/>
        <w:rPr>
          <w:rFonts w:ascii="黑体" w:eastAsia="黑体" w:hAnsi="宋体"/>
          <w:sz w:val="28"/>
          <w:szCs w:val="28"/>
        </w:rPr>
      </w:pPr>
      <w:r w:rsidRPr="0053147A">
        <w:rPr>
          <w:rFonts w:ascii="黑体" w:eastAsia="黑体" w:hAnsi="宋体" w:hint="eastAsia"/>
          <w:sz w:val="28"/>
          <w:szCs w:val="28"/>
        </w:rPr>
        <w:t>九</w:t>
      </w:r>
      <w:r w:rsidR="001F4AC8" w:rsidRPr="0053147A">
        <w:rPr>
          <w:rFonts w:ascii="黑体" w:eastAsia="黑体" w:hAnsi="宋体" w:hint="eastAsia"/>
          <w:sz w:val="28"/>
          <w:szCs w:val="28"/>
        </w:rPr>
        <w:t>、相关要求及其他事宜</w:t>
      </w:r>
    </w:p>
    <w:p w:rsidR="001F4AC8" w:rsidRPr="0053147A" w:rsidRDefault="00123094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参加</w:t>
      </w:r>
      <w:r w:rsidR="004D5602" w:rsidRPr="0053147A">
        <w:rPr>
          <w:rFonts w:ascii="仿宋_GB2312" w:eastAsia="仿宋_GB2312" w:hAnsi="宋体" w:hint="eastAsia"/>
          <w:kern w:val="0"/>
          <w:sz w:val="28"/>
          <w:szCs w:val="28"/>
        </w:rPr>
        <w:t>校级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决赛的分院（部）及选手需</w:t>
      </w:r>
      <w:r w:rsidR="00EF6DF9" w:rsidRPr="0053147A">
        <w:rPr>
          <w:rFonts w:ascii="仿宋_GB2312" w:eastAsia="仿宋_GB2312" w:hAnsi="宋体" w:hint="eastAsia"/>
          <w:kern w:val="0"/>
          <w:sz w:val="28"/>
          <w:szCs w:val="28"/>
        </w:rPr>
        <w:t xml:space="preserve">提供以下材料： </w:t>
      </w:r>
    </w:p>
    <w:p w:rsidR="001F4AC8" w:rsidRPr="0053147A" w:rsidRDefault="001F4AC8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（1）《长春建筑学院201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7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年教师教学技能大赛申请表》（见附件2）一式</w:t>
      </w:r>
      <w:r w:rsidR="004700FC" w:rsidRPr="0053147A">
        <w:rPr>
          <w:rFonts w:ascii="仿宋_GB2312" w:eastAsia="仿宋_GB2312" w:hAnsi="宋体" w:hint="eastAsia"/>
          <w:kern w:val="0"/>
          <w:sz w:val="28"/>
          <w:szCs w:val="28"/>
        </w:rPr>
        <w:t>2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份；</w:t>
      </w:r>
    </w:p>
    <w:p w:rsidR="001F4AC8" w:rsidRPr="0053147A" w:rsidRDefault="001F4AC8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（2）《长春建筑学院201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7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年教师教学技能大赛推荐汇总表》（见附件3）一式</w:t>
      </w:r>
      <w:r w:rsidR="004700FC" w:rsidRPr="0053147A">
        <w:rPr>
          <w:rFonts w:ascii="仿宋_GB2312" w:eastAsia="仿宋_GB2312" w:hAnsi="宋体" w:hint="eastAsia"/>
          <w:kern w:val="0"/>
          <w:sz w:val="28"/>
          <w:szCs w:val="28"/>
        </w:rPr>
        <w:t>2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份；</w:t>
      </w:r>
    </w:p>
    <w:p w:rsidR="00326B75" w:rsidRPr="0053147A" w:rsidRDefault="00326B75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（3）参赛课程教学大纲，一式3份</w:t>
      </w:r>
      <w:r w:rsidR="0053147A" w:rsidRPr="0053147A">
        <w:rPr>
          <w:rFonts w:ascii="仿宋_GB2312" w:eastAsia="仿宋_GB2312" w:hAnsi="宋体" w:hint="eastAsia"/>
          <w:kern w:val="0"/>
          <w:sz w:val="28"/>
          <w:szCs w:val="28"/>
        </w:rPr>
        <w:t>；</w:t>
      </w:r>
    </w:p>
    <w:p w:rsidR="001F4AC8" w:rsidRPr="0053147A" w:rsidRDefault="001F4AC8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（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4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）《201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7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年教师教学技能大赛教学节段目录》（附件4）一式</w:t>
      </w:r>
      <w:r w:rsidR="00EF6DF9" w:rsidRPr="0053147A">
        <w:rPr>
          <w:rFonts w:ascii="仿宋_GB2312" w:eastAsia="仿宋_GB2312" w:hAnsi="宋体" w:hint="eastAsia"/>
          <w:kern w:val="0"/>
          <w:sz w:val="28"/>
          <w:szCs w:val="28"/>
        </w:rPr>
        <w:t>1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份；</w:t>
      </w:r>
    </w:p>
    <w:p w:rsidR="00EF6DF9" w:rsidRPr="0053147A" w:rsidRDefault="00EF6DF9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（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5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）课堂教学节段的PPT的电子版，</w:t>
      </w:r>
      <w:r w:rsidR="004700FC" w:rsidRPr="0053147A">
        <w:rPr>
          <w:rFonts w:ascii="仿宋_GB2312" w:eastAsia="仿宋_GB2312" w:hAnsi="宋体" w:hint="eastAsia"/>
          <w:kern w:val="0"/>
          <w:sz w:val="28"/>
          <w:szCs w:val="28"/>
        </w:rPr>
        <w:t>文件夹以“分院（部）名称+选手姓名”命名，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文件按照“教学节段序号+教学节段名称”命名，如：“1集合行为的传播机制”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。校级决赛的选手提供10个课堂教学节段的PPT，同时报名参加省级决赛的选手需提供20个课堂教学节段的PPT；</w:t>
      </w:r>
    </w:p>
    <w:p w:rsidR="00EF6DF9" w:rsidRPr="0053147A" w:rsidRDefault="00326B75" w:rsidP="005B7FC2">
      <w:pPr>
        <w:ind w:firstLine="60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lastRenderedPageBreak/>
        <w:t>（6）</w:t>
      </w:r>
      <w:r w:rsidR="00B01BFF" w:rsidRPr="0053147A">
        <w:rPr>
          <w:rFonts w:ascii="仿宋_GB2312" w:eastAsia="仿宋_GB2312" w:hAnsi="宋体" w:hint="eastAsia"/>
          <w:kern w:val="0"/>
          <w:sz w:val="28"/>
          <w:szCs w:val="28"/>
        </w:rPr>
        <w:t>20个学时的教学设计</w:t>
      </w:r>
      <w:r w:rsidR="0053147A" w:rsidRPr="0053147A">
        <w:rPr>
          <w:rFonts w:ascii="仿宋_GB2312" w:eastAsia="仿宋_GB2312" w:hAnsi="宋体" w:hint="eastAsia"/>
          <w:kern w:val="0"/>
          <w:sz w:val="28"/>
          <w:szCs w:val="28"/>
        </w:rPr>
        <w:t>电子版</w:t>
      </w:r>
      <w:r w:rsidR="00DF3C90" w:rsidRPr="0053147A">
        <w:rPr>
          <w:rFonts w:ascii="仿宋_GB2312" w:eastAsia="仿宋_GB2312" w:hAnsi="宋体" w:hint="eastAsia"/>
          <w:kern w:val="0"/>
          <w:sz w:val="28"/>
          <w:szCs w:val="28"/>
        </w:rPr>
        <w:t>（</w:t>
      </w:r>
      <w:r w:rsidR="0053147A" w:rsidRPr="0053147A">
        <w:rPr>
          <w:rFonts w:ascii="仿宋_GB2312" w:eastAsia="仿宋_GB2312" w:hAnsi="宋体" w:hint="eastAsia"/>
          <w:kern w:val="0"/>
          <w:sz w:val="28"/>
          <w:szCs w:val="28"/>
        </w:rPr>
        <w:t>只需</w:t>
      </w:r>
      <w:r w:rsidR="00DF3C90" w:rsidRPr="0053147A">
        <w:rPr>
          <w:rFonts w:ascii="仿宋_GB2312" w:eastAsia="仿宋_GB2312" w:hAnsi="宋体" w:hint="eastAsia"/>
          <w:kern w:val="0"/>
          <w:sz w:val="28"/>
          <w:szCs w:val="28"/>
        </w:rPr>
        <w:t>同时</w:t>
      </w:r>
      <w:r w:rsidR="0053147A" w:rsidRPr="0053147A">
        <w:rPr>
          <w:rFonts w:ascii="仿宋_GB2312" w:eastAsia="仿宋_GB2312" w:hAnsi="宋体" w:hint="eastAsia"/>
          <w:kern w:val="0"/>
          <w:sz w:val="28"/>
          <w:szCs w:val="28"/>
        </w:rPr>
        <w:t>报名参加省级决赛的选手</w:t>
      </w:r>
      <w:r w:rsidR="00DF3C90" w:rsidRPr="0053147A">
        <w:rPr>
          <w:rFonts w:ascii="仿宋_GB2312" w:eastAsia="仿宋_GB2312" w:hAnsi="宋体" w:hint="eastAsia"/>
          <w:kern w:val="0"/>
          <w:sz w:val="28"/>
          <w:szCs w:val="28"/>
        </w:rPr>
        <w:t>提供）</w:t>
      </w:r>
      <w:r w:rsidR="0053147A"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6906FC" w:rsidRPr="0053147A" w:rsidRDefault="00EF6DF9" w:rsidP="0086190C">
      <w:pPr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以上材料</w:t>
      </w:r>
      <w:r w:rsidR="0086190C" w:rsidRPr="0053147A">
        <w:rPr>
          <w:rFonts w:ascii="仿宋_GB2312" w:eastAsia="仿宋_GB2312" w:hAnsi="宋体" w:hint="eastAsia"/>
          <w:kern w:val="0"/>
          <w:sz w:val="28"/>
          <w:szCs w:val="28"/>
        </w:rPr>
        <w:t>纸质版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以分院（部）为单位统一报送至教务处，</w:t>
      </w:r>
      <w:r w:rsidR="0086190C" w:rsidRPr="0053147A">
        <w:rPr>
          <w:rFonts w:ascii="仿宋_GB2312" w:eastAsia="仿宋_GB2312" w:hAnsi="宋体" w:hint="eastAsia"/>
          <w:kern w:val="0"/>
          <w:sz w:val="28"/>
          <w:szCs w:val="28"/>
        </w:rPr>
        <w:t>同时将材料电子版以压缩文件的形式发送至邮箱</w:t>
      </w:r>
      <w:r w:rsidR="00123094" w:rsidRPr="0053147A">
        <w:rPr>
          <w:rFonts w:ascii="仿宋_GB2312" w:eastAsia="仿宋_GB2312" w:hAnsi="宋体" w:hint="eastAsia"/>
          <w:kern w:val="0"/>
          <w:sz w:val="28"/>
          <w:szCs w:val="28"/>
        </w:rPr>
        <w:t>：</w:t>
      </w:r>
      <w:hyperlink r:id="rId6" w:history="1">
        <w:r w:rsidR="00196101" w:rsidRPr="0053147A">
          <w:rPr>
            <w:rStyle w:val="a8"/>
            <w:rFonts w:ascii="仿宋_GB2312" w:eastAsia="仿宋_GB2312" w:hAnsi="宋体" w:hint="eastAsia"/>
            <w:kern w:val="0"/>
            <w:sz w:val="28"/>
            <w:szCs w:val="28"/>
          </w:rPr>
          <w:t>1056260339</w:t>
        </w:r>
        <w:r w:rsidR="00123094" w:rsidRPr="0053147A">
          <w:rPr>
            <w:rStyle w:val="a8"/>
            <w:rFonts w:ascii="仿宋_GB2312" w:eastAsia="仿宋_GB2312" w:hAnsi="宋体" w:hint="eastAsia"/>
            <w:kern w:val="0"/>
            <w:sz w:val="28"/>
            <w:szCs w:val="28"/>
          </w:rPr>
          <w:t>@qq.com</w:t>
        </w:r>
      </w:hyperlink>
      <w:r w:rsidR="00123094"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第（1）（2）项材料请于9月18日前上交，第（3）-（</w:t>
      </w:r>
      <w:r w:rsidR="0053147A" w:rsidRPr="0053147A">
        <w:rPr>
          <w:rFonts w:ascii="仿宋_GB2312" w:eastAsia="仿宋_GB2312" w:hAnsi="宋体" w:hint="eastAsia"/>
          <w:kern w:val="0"/>
          <w:sz w:val="28"/>
          <w:szCs w:val="28"/>
        </w:rPr>
        <w:t>6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）项</w:t>
      </w:r>
      <w:r w:rsidR="00123094" w:rsidRPr="0053147A">
        <w:rPr>
          <w:rFonts w:ascii="仿宋_GB2312" w:eastAsia="仿宋_GB2312" w:hAnsi="宋体" w:hint="eastAsia"/>
          <w:kern w:val="0"/>
          <w:sz w:val="28"/>
          <w:szCs w:val="28"/>
        </w:rPr>
        <w:t>材料请于9月</w:t>
      </w:r>
      <w:r w:rsidR="00326B75" w:rsidRPr="0053147A">
        <w:rPr>
          <w:rFonts w:ascii="仿宋_GB2312" w:eastAsia="仿宋_GB2312" w:hAnsi="宋体" w:hint="eastAsia"/>
          <w:kern w:val="0"/>
          <w:sz w:val="28"/>
          <w:szCs w:val="28"/>
        </w:rPr>
        <w:t>22</w:t>
      </w:r>
      <w:r w:rsidR="00123094" w:rsidRPr="0053147A">
        <w:rPr>
          <w:rFonts w:ascii="仿宋_GB2312" w:eastAsia="仿宋_GB2312" w:hAnsi="宋体" w:hint="eastAsia"/>
          <w:kern w:val="0"/>
          <w:sz w:val="28"/>
          <w:szCs w:val="28"/>
        </w:rPr>
        <w:t>日前上交</w:t>
      </w:r>
      <w:r w:rsidR="00DB6038"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  <w:r w:rsidR="0086190C" w:rsidRPr="0053147A">
        <w:rPr>
          <w:rFonts w:ascii="仿宋_GB2312" w:eastAsia="仿宋_GB2312" w:hAnsi="宋体" w:hint="eastAsia"/>
          <w:kern w:val="0"/>
          <w:sz w:val="28"/>
          <w:szCs w:val="28"/>
        </w:rPr>
        <w:t>教务处联系人：</w:t>
      </w:r>
      <w:r w:rsidR="00196101" w:rsidRPr="0053147A">
        <w:rPr>
          <w:rFonts w:ascii="仿宋_GB2312" w:eastAsia="仿宋_GB2312" w:hAnsi="宋体" w:hint="eastAsia"/>
          <w:kern w:val="0"/>
          <w:sz w:val="28"/>
          <w:szCs w:val="28"/>
        </w:rPr>
        <w:t>田甜，89752035；秦烁，</w:t>
      </w:r>
      <w:r w:rsidR="0086190C" w:rsidRPr="0053147A">
        <w:rPr>
          <w:rFonts w:ascii="仿宋_GB2312" w:eastAsia="仿宋_GB2312" w:hAnsi="宋体" w:hint="eastAsia"/>
          <w:kern w:val="0"/>
          <w:sz w:val="28"/>
          <w:szCs w:val="28"/>
        </w:rPr>
        <w:t>897520</w:t>
      </w:r>
      <w:r w:rsidR="00196101" w:rsidRPr="0053147A">
        <w:rPr>
          <w:rFonts w:ascii="仿宋_GB2312" w:eastAsia="仿宋_GB2312" w:hAnsi="宋体" w:hint="eastAsia"/>
          <w:kern w:val="0"/>
          <w:sz w:val="28"/>
          <w:szCs w:val="28"/>
        </w:rPr>
        <w:t>17</w:t>
      </w:r>
      <w:r w:rsidR="0086190C" w:rsidRPr="0053147A">
        <w:rPr>
          <w:rFonts w:ascii="仿宋_GB2312" w:eastAsia="仿宋_GB2312" w:hAnsi="宋体" w:hint="eastAsia"/>
          <w:kern w:val="0"/>
          <w:sz w:val="28"/>
          <w:szCs w:val="28"/>
        </w:rPr>
        <w:t>。</w:t>
      </w:r>
    </w:p>
    <w:p w:rsidR="006906FC" w:rsidRPr="0053147A" w:rsidRDefault="00DB6038" w:rsidP="002F020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本通知内容如有与《长春建筑学院青年教师讲课比赛实施办法》不一致之处，以本通知内容为准。</w:t>
      </w:r>
      <w:r w:rsidR="0086190C" w:rsidRPr="0053147A">
        <w:rPr>
          <w:rFonts w:ascii="仿宋_GB2312" w:eastAsia="仿宋_GB2312" w:hAnsi="宋体" w:hint="eastAsia"/>
          <w:sz w:val="28"/>
          <w:szCs w:val="28"/>
        </w:rPr>
        <w:t>本通知未尽事宜，将以补充通知的形式予以明确。</w:t>
      </w:r>
    </w:p>
    <w:p w:rsidR="00E909A4" w:rsidRPr="0053147A" w:rsidRDefault="007A2225" w:rsidP="00F16554">
      <w:pPr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附件：1.</w:t>
      </w:r>
      <w:r w:rsidR="00E909A4" w:rsidRPr="0053147A">
        <w:rPr>
          <w:rFonts w:ascii="仿宋_GB2312" w:eastAsia="仿宋_GB2312" w:hAnsi="宋体" w:hint="eastAsia"/>
          <w:sz w:val="28"/>
          <w:szCs w:val="28"/>
        </w:rPr>
        <w:t>长春建筑学院青年教师</w:t>
      </w:r>
      <w:r w:rsidR="00A96298" w:rsidRPr="0053147A">
        <w:rPr>
          <w:rFonts w:ascii="仿宋_GB2312" w:eastAsia="仿宋_GB2312" w:hAnsi="宋体" w:hint="eastAsia"/>
          <w:sz w:val="28"/>
          <w:szCs w:val="28"/>
        </w:rPr>
        <w:t>讲课比赛</w:t>
      </w:r>
      <w:r w:rsidR="00E909A4" w:rsidRPr="0053147A">
        <w:rPr>
          <w:rFonts w:ascii="仿宋_GB2312" w:eastAsia="仿宋_GB2312" w:hAnsi="宋体" w:hint="eastAsia"/>
          <w:sz w:val="28"/>
          <w:szCs w:val="28"/>
        </w:rPr>
        <w:t>实施办法</w:t>
      </w:r>
    </w:p>
    <w:p w:rsidR="00966302" w:rsidRPr="0053147A" w:rsidRDefault="00E909A4" w:rsidP="00F16554">
      <w:pPr>
        <w:ind w:firstLineChars="300" w:firstLine="840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2.</w:t>
      </w:r>
      <w:r w:rsidR="007407C0" w:rsidRPr="0053147A">
        <w:rPr>
          <w:rFonts w:ascii="仿宋_GB2312" w:eastAsia="仿宋_GB2312" w:hAnsi="宋体" w:hint="eastAsia"/>
          <w:sz w:val="28"/>
          <w:szCs w:val="28"/>
        </w:rPr>
        <w:t>长春建筑学院</w:t>
      </w:r>
      <w:r w:rsidR="00CC7589" w:rsidRPr="0053147A">
        <w:rPr>
          <w:rFonts w:ascii="仿宋_GB2312" w:eastAsia="仿宋_GB2312" w:hAnsi="宋体" w:hint="eastAsia"/>
          <w:sz w:val="28"/>
          <w:szCs w:val="28"/>
        </w:rPr>
        <w:t>201</w:t>
      </w:r>
      <w:r w:rsidR="001F2258" w:rsidRPr="0053147A">
        <w:rPr>
          <w:rFonts w:ascii="仿宋_GB2312" w:eastAsia="仿宋_GB2312" w:hAnsi="宋体" w:hint="eastAsia"/>
          <w:sz w:val="28"/>
          <w:szCs w:val="28"/>
        </w:rPr>
        <w:t>7</w:t>
      </w:r>
      <w:r w:rsidR="00CC7589" w:rsidRPr="0053147A">
        <w:rPr>
          <w:rFonts w:ascii="仿宋_GB2312" w:eastAsia="仿宋_GB2312" w:hAnsi="宋体" w:hint="eastAsia"/>
          <w:sz w:val="28"/>
          <w:szCs w:val="28"/>
        </w:rPr>
        <w:t>年</w:t>
      </w:r>
      <w:r w:rsidR="007407C0" w:rsidRPr="0053147A">
        <w:rPr>
          <w:rFonts w:ascii="仿宋_GB2312" w:eastAsia="仿宋_GB2312" w:hAnsi="宋体" w:hint="eastAsia"/>
          <w:sz w:val="28"/>
          <w:szCs w:val="28"/>
        </w:rPr>
        <w:t>教师</w:t>
      </w:r>
      <w:r w:rsidR="00957238" w:rsidRPr="0053147A">
        <w:rPr>
          <w:rFonts w:ascii="仿宋_GB2312" w:eastAsia="仿宋_GB2312" w:hAnsi="宋体" w:hint="eastAsia"/>
          <w:sz w:val="28"/>
          <w:szCs w:val="28"/>
        </w:rPr>
        <w:t>教学技能大赛</w:t>
      </w:r>
      <w:r w:rsidR="007407C0" w:rsidRPr="0053147A">
        <w:rPr>
          <w:rFonts w:ascii="仿宋_GB2312" w:eastAsia="仿宋_GB2312" w:hAnsi="宋体" w:hint="eastAsia"/>
          <w:sz w:val="28"/>
          <w:szCs w:val="28"/>
        </w:rPr>
        <w:t>申请表</w:t>
      </w:r>
    </w:p>
    <w:p w:rsidR="007A2225" w:rsidRPr="0053147A" w:rsidRDefault="00F16554" w:rsidP="007A222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E909A4" w:rsidRPr="0053147A">
        <w:rPr>
          <w:rFonts w:ascii="仿宋_GB2312" w:eastAsia="仿宋_GB2312" w:hAnsi="宋体" w:hint="eastAsia"/>
          <w:sz w:val="28"/>
          <w:szCs w:val="28"/>
        </w:rPr>
        <w:t>3</w:t>
      </w:r>
      <w:r w:rsidR="007A2225" w:rsidRPr="0053147A">
        <w:rPr>
          <w:rFonts w:ascii="仿宋_GB2312" w:eastAsia="仿宋_GB2312" w:hAnsi="宋体" w:hint="eastAsia"/>
          <w:sz w:val="28"/>
          <w:szCs w:val="28"/>
        </w:rPr>
        <w:t>.</w:t>
      </w:r>
      <w:r w:rsidR="007407C0" w:rsidRPr="0053147A">
        <w:rPr>
          <w:rFonts w:ascii="仿宋_GB2312" w:eastAsia="仿宋_GB2312" w:hAnsi="宋体" w:hint="eastAsia"/>
          <w:sz w:val="28"/>
          <w:szCs w:val="28"/>
        </w:rPr>
        <w:t>长春建筑学院</w:t>
      </w:r>
      <w:r w:rsidR="00CC7589" w:rsidRPr="0053147A">
        <w:rPr>
          <w:rFonts w:ascii="仿宋_GB2312" w:eastAsia="仿宋_GB2312" w:hAnsi="宋体" w:hint="eastAsia"/>
          <w:sz w:val="28"/>
          <w:szCs w:val="28"/>
        </w:rPr>
        <w:t>201</w:t>
      </w:r>
      <w:r w:rsidR="001F2258" w:rsidRPr="0053147A">
        <w:rPr>
          <w:rFonts w:ascii="仿宋_GB2312" w:eastAsia="仿宋_GB2312" w:hAnsi="宋体" w:hint="eastAsia"/>
          <w:sz w:val="28"/>
          <w:szCs w:val="28"/>
        </w:rPr>
        <w:t>7</w:t>
      </w:r>
      <w:r w:rsidR="00CC7589" w:rsidRPr="0053147A">
        <w:rPr>
          <w:rFonts w:ascii="仿宋_GB2312" w:eastAsia="仿宋_GB2312" w:hAnsi="宋体" w:hint="eastAsia"/>
          <w:sz w:val="28"/>
          <w:szCs w:val="28"/>
        </w:rPr>
        <w:t>年</w:t>
      </w:r>
      <w:r w:rsidR="007407C0" w:rsidRPr="0053147A">
        <w:rPr>
          <w:rFonts w:ascii="仿宋_GB2312" w:eastAsia="仿宋_GB2312" w:hAnsi="宋体" w:hint="eastAsia"/>
          <w:sz w:val="28"/>
          <w:szCs w:val="28"/>
        </w:rPr>
        <w:t>教师</w:t>
      </w:r>
      <w:r w:rsidR="00957238" w:rsidRPr="0053147A">
        <w:rPr>
          <w:rFonts w:ascii="仿宋_GB2312" w:eastAsia="仿宋_GB2312" w:hAnsi="宋体" w:hint="eastAsia"/>
          <w:sz w:val="28"/>
          <w:szCs w:val="28"/>
        </w:rPr>
        <w:t>教学技能大赛</w:t>
      </w:r>
      <w:r w:rsidR="00397CA5" w:rsidRPr="0053147A">
        <w:rPr>
          <w:rFonts w:ascii="仿宋_GB2312" w:eastAsia="仿宋_GB2312" w:hAnsi="宋体" w:hint="eastAsia"/>
          <w:sz w:val="28"/>
          <w:szCs w:val="28"/>
        </w:rPr>
        <w:t>推荐</w:t>
      </w:r>
      <w:r w:rsidR="007407C0" w:rsidRPr="0053147A">
        <w:rPr>
          <w:rFonts w:ascii="仿宋_GB2312" w:eastAsia="仿宋_GB2312" w:hAnsi="宋体" w:hint="eastAsia"/>
          <w:sz w:val="28"/>
          <w:szCs w:val="28"/>
        </w:rPr>
        <w:t>汇总表</w:t>
      </w:r>
    </w:p>
    <w:p w:rsidR="0005048E" w:rsidRPr="0053147A" w:rsidRDefault="00F16554" w:rsidP="0005048E">
      <w:pPr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 xml:space="preserve">  4.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201</w:t>
      </w:r>
      <w:r w:rsidR="001F2258" w:rsidRPr="0053147A">
        <w:rPr>
          <w:rFonts w:ascii="仿宋_GB2312" w:eastAsia="仿宋_GB2312" w:hAnsi="宋体" w:hint="eastAsia"/>
          <w:kern w:val="0"/>
          <w:sz w:val="28"/>
          <w:szCs w:val="28"/>
        </w:rPr>
        <w:t>7年</w:t>
      </w: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教师教学技能大赛教学节段目录</w:t>
      </w:r>
    </w:p>
    <w:p w:rsidR="00F16554" w:rsidRPr="0053147A" w:rsidRDefault="00F16554" w:rsidP="00F16554">
      <w:pPr>
        <w:ind w:firstLineChars="300" w:firstLine="84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5.</w:t>
      </w:r>
      <w:r w:rsidR="00123094" w:rsidRPr="0053147A">
        <w:rPr>
          <w:rFonts w:ascii="仿宋_GB2312" w:eastAsia="仿宋_GB2312" w:hAnsi="宋体" w:hint="eastAsia"/>
          <w:kern w:val="0"/>
          <w:sz w:val="28"/>
          <w:szCs w:val="28"/>
        </w:rPr>
        <w:t>201</w:t>
      </w:r>
      <w:r w:rsidR="001F2258" w:rsidRPr="0053147A">
        <w:rPr>
          <w:rFonts w:ascii="仿宋_GB2312" w:eastAsia="仿宋_GB2312" w:hAnsi="宋体" w:hint="eastAsia"/>
          <w:kern w:val="0"/>
          <w:sz w:val="28"/>
          <w:szCs w:val="28"/>
        </w:rPr>
        <w:t>7年</w:t>
      </w:r>
      <w:r w:rsidR="00123094" w:rsidRPr="0053147A">
        <w:rPr>
          <w:rFonts w:ascii="仿宋_GB2312" w:eastAsia="仿宋_GB2312" w:hAnsi="宋体" w:hint="eastAsia"/>
          <w:kern w:val="0"/>
          <w:sz w:val="28"/>
          <w:szCs w:val="28"/>
        </w:rPr>
        <w:t>教师教学技能大赛决赛评分表</w:t>
      </w:r>
    </w:p>
    <w:p w:rsidR="001F2258" w:rsidRPr="0053147A" w:rsidRDefault="001F2258" w:rsidP="00F16554">
      <w:pPr>
        <w:ind w:firstLineChars="300" w:firstLine="840"/>
        <w:rPr>
          <w:rFonts w:ascii="仿宋_GB2312" w:eastAsia="仿宋_GB2312" w:hAnsi="宋体"/>
          <w:kern w:val="0"/>
          <w:sz w:val="28"/>
          <w:szCs w:val="28"/>
        </w:rPr>
      </w:pPr>
      <w:r w:rsidRPr="0053147A">
        <w:rPr>
          <w:rFonts w:ascii="仿宋_GB2312" w:eastAsia="仿宋_GB2312" w:hAnsi="宋体" w:hint="eastAsia"/>
          <w:kern w:val="0"/>
          <w:sz w:val="28"/>
          <w:szCs w:val="28"/>
        </w:rPr>
        <w:t>6.关于举办2017年吉林省本科高校青年教师课堂教学大赛的通知（吉教联[2017]27号）</w:t>
      </w:r>
    </w:p>
    <w:p w:rsidR="0053147A" w:rsidRPr="0053147A" w:rsidRDefault="0053147A" w:rsidP="00F16554">
      <w:pPr>
        <w:ind w:firstLineChars="300" w:firstLine="840"/>
        <w:rPr>
          <w:rFonts w:ascii="仿宋_GB2312" w:eastAsia="仿宋_GB2312" w:hAnsi="宋体"/>
          <w:kern w:val="0"/>
          <w:sz w:val="28"/>
          <w:szCs w:val="28"/>
        </w:rPr>
      </w:pPr>
    </w:p>
    <w:p w:rsidR="0053147A" w:rsidRPr="0053147A" w:rsidRDefault="0053147A" w:rsidP="00F16554">
      <w:pPr>
        <w:ind w:firstLineChars="300" w:firstLine="840"/>
        <w:rPr>
          <w:rFonts w:ascii="仿宋_GB2312" w:eastAsia="仿宋_GB2312" w:hAnsi="宋体"/>
          <w:kern w:val="0"/>
          <w:sz w:val="28"/>
          <w:szCs w:val="28"/>
        </w:rPr>
      </w:pPr>
    </w:p>
    <w:p w:rsidR="0005048E" w:rsidRPr="0053147A" w:rsidRDefault="0005048E" w:rsidP="001172DE">
      <w:pPr>
        <w:jc w:val="right"/>
        <w:rPr>
          <w:rFonts w:ascii="仿宋_GB2312" w:eastAsia="仿宋_GB2312" w:hAnsi="宋体"/>
          <w:sz w:val="28"/>
          <w:szCs w:val="28"/>
        </w:rPr>
      </w:pPr>
      <w:r w:rsidRPr="0053147A">
        <w:rPr>
          <w:rFonts w:ascii="仿宋_GB2312" w:eastAsia="仿宋_GB2312" w:hAnsi="宋体" w:hint="eastAsia"/>
          <w:sz w:val="28"/>
          <w:szCs w:val="28"/>
        </w:rPr>
        <w:t>长春建筑学院教务处</w:t>
      </w:r>
    </w:p>
    <w:p w:rsidR="001172DE" w:rsidRDefault="0053147A" w:rsidP="001172DE">
      <w:pPr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〇</w:t>
      </w:r>
      <w:r>
        <w:rPr>
          <w:rFonts w:ascii="仿宋_GB2312" w:eastAsia="仿宋_GB2312" w:hAnsi="宋体" w:hint="eastAsia"/>
          <w:sz w:val="28"/>
          <w:szCs w:val="28"/>
        </w:rPr>
        <w:t>一七</w:t>
      </w:r>
      <w:r w:rsidR="0005048E" w:rsidRPr="0053147A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八</w:t>
      </w:r>
      <w:r w:rsidR="0005048E" w:rsidRPr="0053147A"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>二十八</w:t>
      </w:r>
      <w:r w:rsidR="0005048E" w:rsidRPr="0053147A">
        <w:rPr>
          <w:rFonts w:ascii="仿宋_GB2312" w:eastAsia="仿宋_GB2312" w:hAnsi="宋体" w:hint="eastAsia"/>
          <w:sz w:val="28"/>
          <w:szCs w:val="28"/>
        </w:rPr>
        <w:t>日</w:t>
      </w:r>
    </w:p>
    <w:p w:rsidR="001172DE" w:rsidRPr="0053147A" w:rsidRDefault="001172DE" w:rsidP="00F313E1">
      <w:pPr>
        <w:ind w:right="1260"/>
        <w:jc w:val="right"/>
        <w:rPr>
          <w:rFonts w:ascii="仿宋_GB2312" w:eastAsia="仿宋_GB2312" w:hAnsi="宋体"/>
          <w:sz w:val="28"/>
          <w:szCs w:val="28"/>
        </w:rPr>
        <w:sectPr w:rsidR="001172DE" w:rsidRPr="0053147A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71C7" w:rsidRPr="00AE0F70" w:rsidRDefault="005F71C7" w:rsidP="00F313E1">
      <w:pPr>
        <w:rPr>
          <w:sz w:val="28"/>
          <w:szCs w:val="28"/>
        </w:rPr>
      </w:pPr>
    </w:p>
    <w:sectPr w:rsidR="005F71C7" w:rsidRPr="00AE0F70" w:rsidSect="005F71C7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26" w:rsidRDefault="00572526">
      <w:r>
        <w:separator/>
      </w:r>
    </w:p>
  </w:endnote>
  <w:endnote w:type="continuationSeparator" w:id="1">
    <w:p w:rsidR="00572526" w:rsidRDefault="00572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3512"/>
      <w:docPartObj>
        <w:docPartGallery w:val="Page Numbers (Bottom of Page)"/>
        <w:docPartUnique/>
      </w:docPartObj>
    </w:sdtPr>
    <w:sdtContent>
      <w:p w:rsidR="001172DE" w:rsidRDefault="00804B5B">
        <w:pPr>
          <w:pStyle w:val="a7"/>
          <w:jc w:val="center"/>
        </w:pPr>
        <w:fldSimple w:instr=" PAGE   \* MERGEFORMAT ">
          <w:r w:rsidR="00F313E1" w:rsidRPr="00F313E1">
            <w:rPr>
              <w:noProof/>
              <w:lang w:val="zh-CN"/>
            </w:rPr>
            <w:t>5</w:t>
          </w:r>
        </w:fldSimple>
      </w:p>
    </w:sdtContent>
  </w:sdt>
  <w:p w:rsidR="001172DE" w:rsidRDefault="001172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DE" w:rsidRDefault="001172DE">
    <w:pPr>
      <w:pStyle w:val="a7"/>
      <w:jc w:val="center"/>
    </w:pPr>
  </w:p>
  <w:p w:rsidR="001172DE" w:rsidRDefault="001172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26" w:rsidRDefault="00572526">
      <w:r>
        <w:separator/>
      </w:r>
    </w:p>
  </w:footnote>
  <w:footnote w:type="continuationSeparator" w:id="1">
    <w:p w:rsidR="00572526" w:rsidRDefault="00572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6A9" w:rsidRDefault="008516A9" w:rsidP="00E654B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68B"/>
    <w:rsid w:val="00033F4E"/>
    <w:rsid w:val="0005048E"/>
    <w:rsid w:val="000675D6"/>
    <w:rsid w:val="000E690F"/>
    <w:rsid w:val="001172DE"/>
    <w:rsid w:val="00123094"/>
    <w:rsid w:val="00140773"/>
    <w:rsid w:val="0014417C"/>
    <w:rsid w:val="00196101"/>
    <w:rsid w:val="001F2258"/>
    <w:rsid w:val="001F4AC8"/>
    <w:rsid w:val="001F6CE0"/>
    <w:rsid w:val="00205BC4"/>
    <w:rsid w:val="00235B91"/>
    <w:rsid w:val="00290348"/>
    <w:rsid w:val="002A5CC6"/>
    <w:rsid w:val="002F0207"/>
    <w:rsid w:val="002F64DC"/>
    <w:rsid w:val="003121DA"/>
    <w:rsid w:val="00326B75"/>
    <w:rsid w:val="00331192"/>
    <w:rsid w:val="00331327"/>
    <w:rsid w:val="003507CD"/>
    <w:rsid w:val="00375FB8"/>
    <w:rsid w:val="003900D2"/>
    <w:rsid w:val="003928B1"/>
    <w:rsid w:val="003937F7"/>
    <w:rsid w:val="00397CA5"/>
    <w:rsid w:val="003A5B33"/>
    <w:rsid w:val="003E4238"/>
    <w:rsid w:val="004061B7"/>
    <w:rsid w:val="004230DB"/>
    <w:rsid w:val="00426FAD"/>
    <w:rsid w:val="00443DC8"/>
    <w:rsid w:val="004700FC"/>
    <w:rsid w:val="00470448"/>
    <w:rsid w:val="004A71B1"/>
    <w:rsid w:val="004D5602"/>
    <w:rsid w:val="004D7143"/>
    <w:rsid w:val="004E6A92"/>
    <w:rsid w:val="00511619"/>
    <w:rsid w:val="005224F7"/>
    <w:rsid w:val="00524419"/>
    <w:rsid w:val="0053147A"/>
    <w:rsid w:val="00552693"/>
    <w:rsid w:val="00553E22"/>
    <w:rsid w:val="00572526"/>
    <w:rsid w:val="0058768B"/>
    <w:rsid w:val="005B0037"/>
    <w:rsid w:val="005B44BE"/>
    <w:rsid w:val="005B7FC2"/>
    <w:rsid w:val="005F71C7"/>
    <w:rsid w:val="00602ED0"/>
    <w:rsid w:val="006234A6"/>
    <w:rsid w:val="006508BF"/>
    <w:rsid w:val="006906FC"/>
    <w:rsid w:val="007407C0"/>
    <w:rsid w:val="00751F1D"/>
    <w:rsid w:val="00757EED"/>
    <w:rsid w:val="007A2225"/>
    <w:rsid w:val="007D52AD"/>
    <w:rsid w:val="007D7697"/>
    <w:rsid w:val="00804B5B"/>
    <w:rsid w:val="0080570A"/>
    <w:rsid w:val="0080787F"/>
    <w:rsid w:val="00807B20"/>
    <w:rsid w:val="00814F98"/>
    <w:rsid w:val="008158DD"/>
    <w:rsid w:val="008249D8"/>
    <w:rsid w:val="008516A9"/>
    <w:rsid w:val="0086190C"/>
    <w:rsid w:val="00871703"/>
    <w:rsid w:val="0088010F"/>
    <w:rsid w:val="008C1FC7"/>
    <w:rsid w:val="009206EA"/>
    <w:rsid w:val="00957238"/>
    <w:rsid w:val="00966302"/>
    <w:rsid w:val="009836FF"/>
    <w:rsid w:val="00A1652E"/>
    <w:rsid w:val="00A30CC2"/>
    <w:rsid w:val="00A35EDB"/>
    <w:rsid w:val="00A739C4"/>
    <w:rsid w:val="00A96298"/>
    <w:rsid w:val="00AA49A5"/>
    <w:rsid w:val="00B01BFF"/>
    <w:rsid w:val="00B02767"/>
    <w:rsid w:val="00B0442F"/>
    <w:rsid w:val="00B53B55"/>
    <w:rsid w:val="00B904C4"/>
    <w:rsid w:val="00B96ABC"/>
    <w:rsid w:val="00BF740B"/>
    <w:rsid w:val="00C4777B"/>
    <w:rsid w:val="00C53BAC"/>
    <w:rsid w:val="00C61F06"/>
    <w:rsid w:val="00CC47C9"/>
    <w:rsid w:val="00CC7589"/>
    <w:rsid w:val="00CD1148"/>
    <w:rsid w:val="00CE01F6"/>
    <w:rsid w:val="00D13922"/>
    <w:rsid w:val="00D21B8F"/>
    <w:rsid w:val="00D45F98"/>
    <w:rsid w:val="00D77531"/>
    <w:rsid w:val="00DB5A9D"/>
    <w:rsid w:val="00DB6038"/>
    <w:rsid w:val="00DC71CE"/>
    <w:rsid w:val="00DF168C"/>
    <w:rsid w:val="00DF3C90"/>
    <w:rsid w:val="00E058FE"/>
    <w:rsid w:val="00E15755"/>
    <w:rsid w:val="00E604CC"/>
    <w:rsid w:val="00E60C26"/>
    <w:rsid w:val="00E64BFC"/>
    <w:rsid w:val="00E654BB"/>
    <w:rsid w:val="00E85358"/>
    <w:rsid w:val="00E909A4"/>
    <w:rsid w:val="00E95D08"/>
    <w:rsid w:val="00EB2769"/>
    <w:rsid w:val="00EF4025"/>
    <w:rsid w:val="00EF55E7"/>
    <w:rsid w:val="00EF6DF9"/>
    <w:rsid w:val="00F00A9A"/>
    <w:rsid w:val="00F16554"/>
    <w:rsid w:val="00F313E1"/>
    <w:rsid w:val="00F35D27"/>
    <w:rsid w:val="00F64BE2"/>
    <w:rsid w:val="00F965EA"/>
    <w:rsid w:val="00FA5A12"/>
    <w:rsid w:val="00FC0437"/>
    <w:rsid w:val="00FF2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5048E"/>
    <w:pPr>
      <w:ind w:leftChars="2500" w:left="100"/>
    </w:pPr>
  </w:style>
  <w:style w:type="character" w:customStyle="1" w:styleId="Char">
    <w:name w:val="正文 + ˎ̥ Char"/>
    <w:aliases w:val="小四 Char"/>
    <w:link w:val="a4"/>
    <w:rsid w:val="003507CD"/>
    <w:rPr>
      <w:rFonts w:eastAsia="宋体"/>
      <w:color w:val="000000"/>
      <w:sz w:val="24"/>
      <w:lang w:val="en-US" w:eastAsia="zh-CN" w:bidi="ar-SA"/>
    </w:rPr>
  </w:style>
  <w:style w:type="paragraph" w:customStyle="1" w:styleId="a4">
    <w:name w:val="正文 + ˎ̥"/>
    <w:basedOn w:val="a"/>
    <w:link w:val="Char"/>
    <w:rsid w:val="003507CD"/>
    <w:pPr>
      <w:widowControl/>
      <w:spacing w:line="340" w:lineRule="exact"/>
      <w:ind w:firstLineChars="200" w:firstLine="480"/>
      <w:jc w:val="left"/>
    </w:pPr>
    <w:rPr>
      <w:color w:val="000000"/>
      <w:kern w:val="0"/>
      <w:sz w:val="24"/>
      <w:szCs w:val="20"/>
    </w:rPr>
  </w:style>
  <w:style w:type="table" w:styleId="a5">
    <w:name w:val="Table Grid"/>
    <w:basedOn w:val="a1"/>
    <w:rsid w:val="005526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rsid w:val="00AA4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rsid w:val="00AA4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Hyperlink"/>
    <w:rsid w:val="001F4AC8"/>
    <w:rPr>
      <w:color w:val="0563C1"/>
      <w:u w:val="single"/>
    </w:rPr>
  </w:style>
  <w:style w:type="paragraph" w:customStyle="1" w:styleId="1">
    <w:name w:val="无间隔1"/>
    <w:rsid w:val="005F71C7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6"/>
    <w:uiPriority w:val="99"/>
    <w:rsid w:val="001172DE"/>
    <w:rPr>
      <w:kern w:val="2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172D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6700654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6</Pages>
  <Words>379</Words>
  <Characters>2166</Characters>
  <Application>Microsoft Office Word</Application>
  <DocSecurity>0</DocSecurity>
  <Lines>18</Lines>
  <Paragraphs>5</Paragraphs>
  <ScaleCrop>false</ScaleCrop>
  <Company>boc</Company>
  <LinksUpToDate>false</LinksUpToDate>
  <CharactersWithSpaces>2540</CharactersWithSpaces>
  <SharedDoc>false</SharedDoc>
  <HLinks>
    <vt:vector size="6" baseType="variant">
      <vt:variant>
        <vt:i4>-1084351762</vt:i4>
      </vt:variant>
      <vt:variant>
        <vt:i4>0</vt:i4>
      </vt:variant>
      <vt:variant>
        <vt:i4>0</vt:i4>
      </vt:variant>
      <vt:variant>
        <vt:i4>5</vt:i4>
      </vt:variant>
      <vt:variant>
        <vt:lpwstr>mailto:同时将材料电子版以压缩文件的形式发送至邮箱76700654@qq.com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关于举办2012年青年教师讲课比赛的通知</dc:title>
  <dc:subject/>
  <dc:creator>hh</dc:creator>
  <cp:keywords/>
  <dc:description/>
  <cp:lastModifiedBy>微软用户</cp:lastModifiedBy>
  <cp:revision>19</cp:revision>
  <cp:lastPrinted>2016-09-22T06:01:00Z</cp:lastPrinted>
  <dcterms:created xsi:type="dcterms:W3CDTF">2017-08-28T12:55:00Z</dcterms:created>
  <dcterms:modified xsi:type="dcterms:W3CDTF">2017-09-01T00:51:00Z</dcterms:modified>
</cp:coreProperties>
</file>