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</w:p>
    <w:tbl>
      <w:tblPr>
        <w:tblStyle w:val="2"/>
        <w:tblW w:w="82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80"/>
        <w:gridCol w:w="1471"/>
        <w:gridCol w:w="2732"/>
        <w:gridCol w:w="1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长春建筑学院专业设置一览表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学科门类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050303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081802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082801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082802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081005T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城市地下空间工程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082901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安全科学与工程类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080717T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082803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080904K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080905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081201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081004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081006T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080906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080910T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080803T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080907T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管理学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120201K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120105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120104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房地产开发与管理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120210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120801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120410T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090502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130503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130310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戏剧与影视学类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130504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130502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130508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130506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130509T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130507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医学 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BF1DE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101005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医学技术类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MzhhYjI3ZTc5YWIxMGE0YmI4MjIzM2JjYmQzMjcifQ=="/>
  </w:docVars>
  <w:rsids>
    <w:rsidRoot w:val="45621A7A"/>
    <w:rsid w:val="292B00FC"/>
    <w:rsid w:val="4562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791</Characters>
  <Lines>0</Lines>
  <Paragraphs>0</Paragraphs>
  <TotalTime>19</TotalTime>
  <ScaleCrop>false</ScaleCrop>
  <LinksUpToDate>false</LinksUpToDate>
  <CharactersWithSpaces>796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2021-10-28T02:28:00Z</dcterms:created>
  <dc:creator>li超越</dc:creator>
  <cp:lastModifiedBy>li超越</cp:lastModifiedBy>
  <cp:lastPrinted>2022-10-07T07:59:33Z</cp:lastPrinted>
  <dcterms:modified xsi:type="dcterms:W3CDTF">2022-10-07T08:14:26Z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7D9936B9A6B3409A8DBFBC747A3A1321</vt:lpwstr>
  </property>
</Properties>
</file>