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F2" w:rsidRDefault="003E0AF2">
      <w:pPr>
        <w:jc w:val="center"/>
        <w:rPr>
          <w:rFonts w:ascii="仿宋_GB2312" w:eastAsia="仿宋_GB2312" w:hAnsi="仿宋_GB2312" w:cs="仿宋_GB2312"/>
          <w:b/>
          <w:bCs/>
          <w:sz w:val="36"/>
          <w:szCs w:val="36"/>
        </w:rPr>
      </w:pPr>
    </w:p>
    <w:p w:rsidR="003E0AF2" w:rsidRDefault="003E0B68">
      <w:pPr>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201</w:t>
      </w:r>
      <w:r>
        <w:rPr>
          <w:rFonts w:ascii="仿宋_GB2312" w:eastAsia="仿宋_GB2312" w:hAnsi="仿宋_GB2312" w:cs="仿宋_GB2312" w:hint="eastAsia"/>
          <w:b/>
          <w:bCs/>
          <w:sz w:val="36"/>
          <w:szCs w:val="36"/>
        </w:rPr>
        <w:t>6</w:t>
      </w:r>
      <w:r>
        <w:rPr>
          <w:rFonts w:ascii="仿宋_GB2312" w:eastAsia="仿宋_GB2312" w:hAnsi="仿宋_GB2312" w:cs="仿宋_GB2312" w:hint="eastAsia"/>
          <w:b/>
          <w:bCs/>
          <w:sz w:val="36"/>
          <w:szCs w:val="36"/>
        </w:rPr>
        <w:t>-201</w:t>
      </w:r>
      <w:r>
        <w:rPr>
          <w:rFonts w:ascii="仿宋_GB2312" w:eastAsia="仿宋_GB2312" w:hAnsi="仿宋_GB2312" w:cs="仿宋_GB2312" w:hint="eastAsia"/>
          <w:b/>
          <w:bCs/>
          <w:sz w:val="36"/>
          <w:szCs w:val="36"/>
        </w:rPr>
        <w:t>7</w:t>
      </w:r>
      <w:r>
        <w:rPr>
          <w:rFonts w:ascii="仿宋_GB2312" w:eastAsia="仿宋_GB2312" w:hAnsi="仿宋_GB2312" w:cs="仿宋_GB2312" w:hint="eastAsia"/>
          <w:b/>
          <w:bCs/>
          <w:sz w:val="36"/>
          <w:szCs w:val="36"/>
        </w:rPr>
        <w:t>学年第</w:t>
      </w:r>
      <w:r>
        <w:rPr>
          <w:rFonts w:ascii="仿宋_GB2312" w:eastAsia="仿宋_GB2312" w:hAnsi="仿宋_GB2312" w:cs="仿宋_GB2312" w:hint="eastAsia"/>
          <w:b/>
          <w:bCs/>
          <w:sz w:val="36"/>
          <w:szCs w:val="36"/>
        </w:rPr>
        <w:t>二学</w:t>
      </w:r>
      <w:r>
        <w:rPr>
          <w:rFonts w:ascii="仿宋_GB2312" w:eastAsia="仿宋_GB2312" w:hAnsi="仿宋_GB2312" w:cs="仿宋_GB2312" w:hint="eastAsia"/>
          <w:b/>
          <w:bCs/>
          <w:sz w:val="36"/>
          <w:szCs w:val="36"/>
        </w:rPr>
        <w:t>期期末考试总结</w:t>
      </w:r>
    </w:p>
    <w:p w:rsidR="003E0AF2" w:rsidRDefault="003E0AF2">
      <w:pPr>
        <w:ind w:firstLineChars="895" w:firstLine="3235"/>
        <w:rPr>
          <w:rFonts w:ascii="仿宋_GB2312" w:eastAsia="仿宋_GB2312" w:hAnsi="仿宋_GB2312" w:cs="仿宋_GB2312"/>
          <w:b/>
          <w:bCs/>
          <w:sz w:val="36"/>
          <w:szCs w:val="36"/>
        </w:rPr>
      </w:pPr>
    </w:p>
    <w:p w:rsidR="003E0AF2" w:rsidRDefault="003E0B68">
      <w:pPr>
        <w:spacing w:line="600" w:lineRule="exact"/>
        <w:ind w:leftChars="76" w:left="16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在校领导的高度重视和正确指导下，在各教学单位和各职能部门的积极支持和配合下，教务处圆满的完成了期末考试工作。为更好的加强我校的考务管理，建立良好的考风、考纪，现将</w:t>
      </w:r>
      <w:r>
        <w:rPr>
          <w:rFonts w:ascii="仿宋_GB2312" w:eastAsia="仿宋_GB2312" w:hAnsi="仿宋_GB2312" w:cs="仿宋_GB2312" w:hint="eastAsia"/>
          <w:bCs/>
          <w:sz w:val="32"/>
          <w:szCs w:val="32"/>
        </w:rPr>
        <w:t>2016-2017</w:t>
      </w:r>
      <w:r>
        <w:rPr>
          <w:rFonts w:ascii="仿宋_GB2312" w:eastAsia="仿宋_GB2312" w:hAnsi="仿宋_GB2312" w:cs="仿宋_GB2312" w:hint="eastAsia"/>
          <w:bCs/>
          <w:sz w:val="32"/>
          <w:szCs w:val="32"/>
        </w:rPr>
        <w:t>学年第二学期的考试工作情况总结如下。</w:t>
      </w:r>
    </w:p>
    <w:p w:rsidR="003E0AF2" w:rsidRDefault="003E0B68">
      <w:pPr>
        <w:spacing w:line="600" w:lineRule="exact"/>
        <w:ind w:leftChars="76" w:left="16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一、基本情况</w:t>
      </w:r>
    </w:p>
    <w:p w:rsidR="003E0AF2" w:rsidRDefault="003E0B68">
      <w:pPr>
        <w:spacing w:line="600" w:lineRule="exact"/>
        <w:ind w:leftChars="76" w:left="16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、本学期期末考试科目共</w:t>
      </w:r>
      <w:r>
        <w:rPr>
          <w:rFonts w:ascii="仿宋_GB2312" w:eastAsia="仿宋_GB2312" w:hAnsi="仿宋_GB2312" w:cs="仿宋_GB2312" w:hint="eastAsia"/>
          <w:bCs/>
          <w:sz w:val="32"/>
          <w:szCs w:val="32"/>
        </w:rPr>
        <w:t>129</w:t>
      </w:r>
      <w:r>
        <w:rPr>
          <w:rFonts w:ascii="仿宋_GB2312" w:eastAsia="仿宋_GB2312" w:hAnsi="仿宋_GB2312" w:cs="仿宋_GB2312" w:hint="eastAsia"/>
          <w:bCs/>
          <w:sz w:val="32"/>
          <w:szCs w:val="32"/>
        </w:rPr>
        <w:t>门，共涉及</w:t>
      </w:r>
      <w:r>
        <w:rPr>
          <w:rFonts w:ascii="仿宋_GB2312" w:eastAsia="仿宋_GB2312" w:hAnsi="仿宋_GB2312" w:cs="仿宋_GB2312" w:hint="eastAsia"/>
          <w:bCs/>
          <w:sz w:val="32"/>
          <w:szCs w:val="32"/>
        </w:rPr>
        <w:t>798</w:t>
      </w:r>
      <w:r>
        <w:rPr>
          <w:rFonts w:ascii="仿宋_GB2312" w:eastAsia="仿宋_GB2312" w:hAnsi="仿宋_GB2312" w:cs="仿宋_GB2312" w:hint="eastAsia"/>
          <w:bCs/>
          <w:sz w:val="32"/>
          <w:szCs w:val="32"/>
        </w:rPr>
        <w:t>场次，</w:t>
      </w:r>
      <w:r>
        <w:rPr>
          <w:rFonts w:ascii="仿宋_GB2312" w:eastAsia="仿宋_GB2312" w:hAnsi="仿宋_GB2312" w:cs="仿宋_GB2312" w:hint="eastAsia"/>
          <w:bCs/>
          <w:sz w:val="32"/>
          <w:szCs w:val="32"/>
        </w:rPr>
        <w:t>1596</w:t>
      </w:r>
      <w:r>
        <w:rPr>
          <w:rFonts w:ascii="仿宋_GB2312" w:eastAsia="仿宋_GB2312" w:hAnsi="仿宋_GB2312" w:cs="仿宋_GB2312" w:hint="eastAsia"/>
          <w:bCs/>
          <w:sz w:val="32"/>
          <w:szCs w:val="32"/>
        </w:rPr>
        <w:t>人次监考，学生参与人数共</w:t>
      </w:r>
      <w:r>
        <w:rPr>
          <w:rFonts w:ascii="仿宋_GB2312" w:eastAsia="仿宋_GB2312" w:hAnsi="仿宋_GB2312" w:cs="仿宋_GB2312" w:hint="eastAsia"/>
          <w:bCs/>
          <w:sz w:val="32"/>
          <w:szCs w:val="32"/>
        </w:rPr>
        <w:t>28618</w:t>
      </w:r>
      <w:r>
        <w:rPr>
          <w:rFonts w:ascii="仿宋_GB2312" w:eastAsia="仿宋_GB2312" w:hAnsi="仿宋_GB2312" w:cs="仿宋_GB2312" w:hint="eastAsia"/>
          <w:bCs/>
          <w:sz w:val="32"/>
          <w:szCs w:val="32"/>
        </w:rPr>
        <w:t>人次。</w:t>
      </w:r>
    </w:p>
    <w:p w:rsidR="003E0AF2" w:rsidRDefault="003E0B68">
      <w:pPr>
        <w:spacing w:line="600" w:lineRule="exact"/>
        <w:ind w:leftChars="76" w:left="16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、本学期期末考试处理违纪作弊学生</w:t>
      </w:r>
      <w:r>
        <w:rPr>
          <w:rFonts w:ascii="仿宋_GB2312" w:eastAsia="仿宋_GB2312" w:hAnsi="仿宋_GB2312" w:cs="仿宋_GB2312" w:hint="eastAsia"/>
          <w:bCs/>
          <w:sz w:val="32"/>
          <w:szCs w:val="32"/>
        </w:rPr>
        <w:t>17</w:t>
      </w:r>
      <w:r>
        <w:rPr>
          <w:rFonts w:ascii="仿宋_GB2312" w:eastAsia="仿宋_GB2312" w:hAnsi="仿宋_GB2312" w:cs="仿宋_GB2312" w:hint="eastAsia"/>
          <w:bCs/>
          <w:sz w:val="32"/>
          <w:szCs w:val="32"/>
        </w:rPr>
        <w:t>人</w:t>
      </w:r>
      <w:r>
        <w:rPr>
          <w:rFonts w:ascii="仿宋_GB2312" w:eastAsia="仿宋_GB2312" w:hAnsi="仿宋_GB2312" w:cs="仿宋_GB2312" w:hint="eastAsia"/>
          <w:bCs/>
          <w:sz w:val="32"/>
          <w:szCs w:val="32"/>
        </w:rPr>
        <w:t>。其中：公共艺术学院</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人、土木工程学院</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人、文创学院</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人、交通学院</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人、电气信息学院</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人、管理学院</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人、城建学院</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人</w:t>
      </w:r>
      <w:r>
        <w:rPr>
          <w:rFonts w:ascii="仿宋_GB2312" w:eastAsia="仿宋_GB2312" w:hAnsi="仿宋_GB2312" w:cs="仿宋_GB2312" w:hint="eastAsia"/>
          <w:bCs/>
          <w:sz w:val="32"/>
          <w:szCs w:val="32"/>
        </w:rPr>
        <w:t>，建筑与规划学院</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人。</w:t>
      </w:r>
    </w:p>
    <w:p w:rsidR="003E0AF2" w:rsidRDefault="003E0B68">
      <w:pPr>
        <w:spacing w:line="600" w:lineRule="exact"/>
        <w:ind w:leftChars="76" w:left="16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、本学期期末共办理缓考</w:t>
      </w: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人次。</w:t>
      </w:r>
    </w:p>
    <w:p w:rsidR="003E0AF2" w:rsidRDefault="003E0B68">
      <w:pPr>
        <w:spacing w:line="600" w:lineRule="exact"/>
        <w:ind w:leftChars="76" w:left="16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二、加强考务管理</w:t>
      </w:r>
    </w:p>
    <w:p w:rsidR="003E0AF2" w:rsidRDefault="003E0B68">
      <w:pPr>
        <w:pStyle w:val="a5"/>
        <w:spacing w:before="0" w:beforeAutospacing="0" w:after="0" w:afterAutospacing="0" w:line="600" w:lineRule="exact"/>
        <w:ind w:firstLineChars="147" w:firstLine="470"/>
        <w:rPr>
          <w:rFonts w:ascii="仿宋_GB2312" w:eastAsia="仿宋_GB2312" w:hAnsi="仿宋_GB2312" w:cs="仿宋_GB2312"/>
          <w:sz w:val="32"/>
          <w:szCs w:val="32"/>
        </w:rPr>
      </w:pPr>
      <w:r>
        <w:rPr>
          <w:rFonts w:ascii="仿宋_GB2312" w:eastAsia="仿宋_GB2312" w:hAnsi="仿宋_GB2312" w:cs="仿宋_GB2312" w:hint="eastAsia"/>
          <w:sz w:val="32"/>
          <w:szCs w:val="32"/>
        </w:rPr>
        <w:t>（一）加强试卷印刷、装订及审核程序</w:t>
      </w:r>
    </w:p>
    <w:p w:rsidR="003E0AF2" w:rsidRDefault="003E0B68">
      <w:pPr>
        <w:pStyle w:val="a5"/>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期末考试试卷的印刷工作于</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周进行，为确保试卷的保密性，制定并完善《保密室管理制度》和《试卷分拣管理制度》，严格规定分拣试卷人员及分拣要求，卷子全部装袋后，进行第二遍细致的核对，保证无误，同时全部粘贴封条，</w:t>
      </w:r>
      <w:r>
        <w:rPr>
          <w:rFonts w:ascii="仿宋_GB2312" w:eastAsia="仿宋_GB2312" w:hAnsi="仿宋_GB2312" w:cs="仿宋_GB2312" w:hint="eastAsia"/>
          <w:sz w:val="32"/>
          <w:szCs w:val="32"/>
        </w:rPr>
        <w:lastRenderedPageBreak/>
        <w:t>要求监考教师在考场启封试卷前有两位学生在卷带上确认试卷完好并签字。</w:t>
      </w:r>
    </w:p>
    <w:p w:rsidR="003E0AF2" w:rsidRDefault="003E0B68">
      <w:pPr>
        <w:pStyle w:val="a5"/>
        <w:spacing w:before="0" w:beforeAutospacing="0" w:after="0" w:afterAutospacing="0" w:line="600" w:lineRule="exact"/>
        <w:ind w:firstLineChars="147" w:firstLine="47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加强巡考力度</w:t>
      </w:r>
    </w:p>
    <w:p w:rsidR="003E0AF2" w:rsidRDefault="003E0B68">
      <w:pPr>
        <w:pStyle w:val="a5"/>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考试开始后，由学校教务处全体成员、学生服务管理中心、督导处全体成员和各分院（部）长、各分院书记组成的巡视组对全校考试情况进行巡视、检查。在考试中，巡视组成员深入每一个考场，详细检查，认真</w:t>
      </w:r>
      <w:r>
        <w:rPr>
          <w:rFonts w:ascii="仿宋_GB2312" w:eastAsia="仿宋_GB2312" w:hAnsi="仿宋_GB2312" w:cs="仿宋_GB2312" w:hint="eastAsia"/>
          <w:sz w:val="32"/>
          <w:szCs w:val="32"/>
        </w:rPr>
        <w:t>填写考场记录单</w:t>
      </w:r>
      <w:r>
        <w:rPr>
          <w:rFonts w:ascii="仿宋_GB2312" w:eastAsia="仿宋_GB2312" w:hAnsi="仿宋_GB2312" w:cs="仿宋_GB2312" w:hint="eastAsia"/>
          <w:sz w:val="32"/>
          <w:szCs w:val="32"/>
        </w:rPr>
        <w:t>，会同院（部）及时解决考试中存在的问题，并于每天考试结束后及时将情况进行反馈，为教务部门及时改进考务工作提供了准确、翔实的信息。</w:t>
      </w:r>
    </w:p>
    <w:p w:rsidR="003E0AF2" w:rsidRDefault="003E0B68">
      <w:pPr>
        <w:pStyle w:val="a5"/>
        <w:spacing w:before="0" w:beforeAutospacing="0" w:after="0" w:afterAutospacing="0" w:line="600" w:lineRule="exact"/>
        <w:ind w:leftChars="76" w:left="160" w:firstLineChars="200" w:firstLine="640"/>
        <w:rPr>
          <w:rFonts w:ascii="仿宋_GB2312" w:eastAsia="仿宋_GB2312" w:hAnsi="仿宋_GB2312" w:cs="仿宋_GB2312"/>
          <w:sz w:val="32"/>
          <w:szCs w:val="32"/>
        </w:rPr>
      </w:pPr>
      <w:r>
        <w:rPr>
          <w:rFonts w:ascii="仿宋_GB2312" w:eastAsia="仿宋_GB2312" w:hAnsi="Helvetica" w:hint="eastAsia"/>
          <w:color w:val="000000"/>
          <w:sz w:val="32"/>
          <w:szCs w:val="32"/>
        </w:rPr>
        <w:t>2</w:t>
      </w:r>
      <w:r>
        <w:rPr>
          <w:rFonts w:ascii="仿宋_GB2312" w:eastAsia="仿宋_GB2312" w:hAnsi="Helvetica" w:hint="eastAsia"/>
          <w:color w:val="000000"/>
          <w:sz w:val="32"/>
          <w:szCs w:val="32"/>
        </w:rPr>
        <w:t>、每场考试结束后，教务处都进行每场考试进行通报，对巡考进程中出现的问题进行及时地反馈，总结，不断的改进和完善考试工作。</w:t>
      </w:r>
      <w:r>
        <w:rPr>
          <w:rFonts w:ascii="仿宋_GB2312" w:eastAsia="仿宋_GB2312" w:hAnsi="仿宋_GB2312" w:cs="仿宋_GB2312" w:hint="eastAsia"/>
          <w:sz w:val="32"/>
          <w:szCs w:val="32"/>
        </w:rPr>
        <w:t>教务处对</w:t>
      </w:r>
      <w:r>
        <w:rPr>
          <w:rFonts w:ascii="仿宋_GB2312" w:eastAsia="仿宋_GB2312" w:hAnsi="Verdana" w:hint="eastAsia"/>
          <w:sz w:val="32"/>
          <w:szCs w:val="32"/>
          <w:shd w:val="clear" w:color="auto" w:fill="FFFFFF"/>
        </w:rPr>
        <w:t>违纪、作弊行为能做到及时处理</w:t>
      </w:r>
      <w:r>
        <w:rPr>
          <w:rFonts w:ascii="仿宋_GB2312" w:eastAsia="仿宋_GB2312" w:hAnsi="Verdana" w:hint="eastAsia"/>
          <w:sz w:val="32"/>
          <w:szCs w:val="32"/>
          <w:shd w:val="clear" w:color="auto" w:fill="FFFFFF"/>
        </w:rPr>
        <w:t>，对不认真履行职责的监考人员予以全校通报，</w:t>
      </w:r>
      <w:r>
        <w:rPr>
          <w:rFonts w:ascii="仿宋_GB2312" w:eastAsia="仿宋_GB2312" w:hAnsi="仿宋_GB2312" w:cs="仿宋_GB2312" w:hint="eastAsia"/>
          <w:sz w:val="32"/>
          <w:szCs w:val="32"/>
        </w:rPr>
        <w:t>对加强考风、端正学风起到了积极的推动作用。</w:t>
      </w:r>
    </w:p>
    <w:p w:rsidR="003E0AF2" w:rsidRDefault="003E0B68">
      <w:pPr>
        <w:pStyle w:val="a5"/>
        <w:spacing w:before="0" w:beforeAutospacing="0" w:after="0" w:afterAutospacing="0" w:line="60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三</w:t>
      </w:r>
      <w:r>
        <w:rPr>
          <w:rFonts w:ascii="仿宋_GB2312" w:eastAsia="仿宋_GB2312" w:hAnsi="仿宋_GB2312" w:cs="仿宋_GB2312" w:hint="eastAsia"/>
          <w:bCs/>
          <w:sz w:val="32"/>
          <w:szCs w:val="32"/>
        </w:rPr>
        <w:t>）加强考试进程管理</w:t>
      </w:r>
    </w:p>
    <w:p w:rsidR="003E0AF2" w:rsidRDefault="003E0B68">
      <w:pPr>
        <w:pStyle w:val="a5"/>
        <w:shd w:val="clear" w:color="auto" w:fill="FFFFFF"/>
        <w:spacing w:before="0" w:beforeAutospacing="0" w:after="0" w:afterAutospacing="0" w:line="600" w:lineRule="exact"/>
        <w:ind w:firstLineChars="100" w:firstLine="240"/>
        <w:jc w:val="both"/>
        <w:rPr>
          <w:rFonts w:ascii="仿宋_GB2312" w:eastAsia="仿宋_GB2312" w:hAnsi="Helvetica"/>
          <w:color w:val="000000"/>
          <w:sz w:val="32"/>
          <w:szCs w:val="32"/>
        </w:rPr>
      </w:pPr>
      <w:r>
        <w:rPr>
          <w:rFonts w:hint="eastAsia"/>
        </w:rPr>
        <w:t xml:space="preserve"> </w:t>
      </w:r>
      <w:r>
        <w:rPr>
          <w:rFonts w:ascii="仿宋_GB2312" w:eastAsia="仿宋_GB2312" w:hint="eastAsia"/>
        </w:rPr>
        <w:t xml:space="preserve">  </w:t>
      </w:r>
      <w:r>
        <w:rPr>
          <w:rFonts w:ascii="仿宋_GB2312" w:eastAsia="仿宋_GB2312" w:hAnsi="Helvetica" w:hint="eastAsia"/>
          <w:color w:val="000000"/>
          <w:sz w:val="32"/>
          <w:szCs w:val="32"/>
        </w:rPr>
        <w:t>教务处于期末考试前召开了有关加强期末考试监考要求的全校教师大会，会上田甜副处长对期末考试监考要求进行了重申，要求教师应严格按照《长春建筑学院教师监考守则》规定进行监考，掌握考试的监考流程，并强调如出现教师在监考过程中违规违纪事件，教务处将严格按考务工作事故进行处理。通过教务处前期的开会动员及各分院、部门对老师的严格要求，</w:t>
      </w:r>
      <w:r>
        <w:rPr>
          <w:rFonts w:ascii="仿宋_GB2312" w:eastAsia="仿宋_GB2312" w:hAnsi="Helvetica" w:hint="eastAsia"/>
          <w:color w:val="000000"/>
          <w:sz w:val="32"/>
          <w:szCs w:val="32"/>
        </w:rPr>
        <w:t>参与本次考试工作的监考教师能够按时到岗，</w:t>
      </w:r>
      <w:r>
        <w:rPr>
          <w:rFonts w:ascii="仿宋_GB2312" w:eastAsia="仿宋_GB2312" w:hAnsi="Helvetica" w:hint="eastAsia"/>
          <w:color w:val="000000"/>
          <w:sz w:val="32"/>
          <w:szCs w:val="32"/>
        </w:rPr>
        <w:lastRenderedPageBreak/>
        <w:t>认真履行监考职责，整个考试期间能够认真负责、坚守岗位。监考教师以对学校、对学生、对自己高度负责的精神，坚持公平、公正的原则，努力做好监考工作，较好地维护考试纪律。</w:t>
      </w:r>
    </w:p>
    <w:p w:rsidR="003E0AF2" w:rsidRDefault="003E0B68">
      <w:pPr>
        <w:pStyle w:val="a5"/>
        <w:shd w:val="clear" w:color="auto" w:fill="FFFFFF"/>
        <w:spacing w:before="0" w:beforeAutospacing="0" w:after="0" w:afterAutospacing="0" w:line="600" w:lineRule="exact"/>
        <w:ind w:firstLineChars="200" w:firstLine="640"/>
        <w:jc w:val="both"/>
        <w:rPr>
          <w:rFonts w:ascii="仿宋_GB2312" w:eastAsia="仿宋_GB2312" w:hAnsi="Helvetica"/>
          <w:bCs/>
          <w:color w:val="000000"/>
          <w:sz w:val="32"/>
          <w:szCs w:val="32"/>
        </w:rPr>
      </w:pPr>
      <w:r>
        <w:rPr>
          <w:rFonts w:ascii="仿宋_GB2312" w:eastAsia="仿宋_GB2312" w:hAnsi="Verdana" w:hint="eastAsia"/>
          <w:bCs/>
          <w:sz w:val="32"/>
          <w:szCs w:val="32"/>
          <w:shd w:val="clear" w:color="auto" w:fill="FFFFFF"/>
        </w:rPr>
        <w:t>（四）</w:t>
      </w:r>
      <w:r>
        <w:rPr>
          <w:rFonts w:ascii="仿宋_GB2312" w:eastAsia="仿宋_GB2312" w:hAnsi="Verdana" w:hint="eastAsia"/>
          <w:bCs/>
          <w:sz w:val="32"/>
          <w:szCs w:val="32"/>
          <w:shd w:val="clear" w:color="auto" w:fill="FFFFFF"/>
        </w:rPr>
        <w:t>考风、考纪明显有所好转，考场秩序好于以往。</w:t>
      </w:r>
    </w:p>
    <w:p w:rsidR="003E0AF2" w:rsidRDefault="003E0B68">
      <w:pPr>
        <w:pStyle w:val="a5"/>
        <w:spacing w:before="0" w:beforeAutospacing="0" w:after="0" w:afterAutospacing="0" w:line="600" w:lineRule="exact"/>
        <w:ind w:firstLineChars="200" w:firstLine="640"/>
        <w:rPr>
          <w:rFonts w:ascii="仿宋_GB2312" w:eastAsia="仿宋_GB2312" w:hAnsi="Verdana"/>
          <w:sz w:val="32"/>
          <w:szCs w:val="32"/>
          <w:shd w:val="clear" w:color="auto" w:fill="FFFFFF"/>
        </w:rPr>
      </w:pPr>
      <w:r>
        <w:rPr>
          <w:rFonts w:ascii="仿宋_GB2312" w:eastAsia="仿宋_GB2312" w:hAnsi="Verdana" w:hint="eastAsia"/>
          <w:sz w:val="32"/>
          <w:szCs w:val="32"/>
          <w:shd w:val="clear" w:color="auto" w:fill="FFFFFF"/>
        </w:rPr>
        <w:t>本次考试，</w:t>
      </w:r>
      <w:r>
        <w:rPr>
          <w:rFonts w:ascii="仿宋_GB2312" w:eastAsia="仿宋_GB2312" w:hAnsi="Verdana" w:hint="eastAsia"/>
          <w:sz w:val="32"/>
          <w:szCs w:val="32"/>
          <w:shd w:val="clear" w:color="auto" w:fill="FFFFFF"/>
        </w:rPr>
        <w:t>每个考场楼层均设巡考，巡考在考试期间不得离开，流动巡视，</w:t>
      </w:r>
      <w:r>
        <w:rPr>
          <w:rFonts w:ascii="仿宋_GB2312" w:eastAsia="仿宋_GB2312" w:hAnsi="Verdana" w:hint="eastAsia"/>
          <w:sz w:val="32"/>
          <w:szCs w:val="32"/>
          <w:shd w:val="clear" w:color="auto" w:fill="FFFFFF"/>
        </w:rPr>
        <w:t>使以往考试中屡禁不止的利用“小抄”和手机等通讯工具作弊的现象，得到有效控制，学生携带手机等通讯设备和“小抄”的情况明显好转，考风考纪、考场秩序明显好于以往。</w:t>
      </w:r>
    </w:p>
    <w:p w:rsidR="003E0AF2" w:rsidRDefault="003E0B68">
      <w:pPr>
        <w:pStyle w:val="a5"/>
        <w:spacing w:before="0" w:beforeAutospacing="0" w:after="0" w:afterAutospacing="0" w:line="600" w:lineRule="exact"/>
        <w:ind w:firstLineChars="200" w:firstLine="643"/>
        <w:rPr>
          <w:rFonts w:ascii="仿宋_GB2312" w:eastAsia="仿宋_GB2312"/>
          <w:b/>
          <w:sz w:val="32"/>
          <w:szCs w:val="32"/>
        </w:rPr>
      </w:pPr>
      <w:r>
        <w:rPr>
          <w:rFonts w:ascii="仿宋_GB2312" w:eastAsia="仿宋_GB2312" w:hint="eastAsia"/>
          <w:b/>
          <w:sz w:val="32"/>
          <w:szCs w:val="32"/>
        </w:rPr>
        <w:t>三、存在问题</w:t>
      </w:r>
    </w:p>
    <w:p w:rsidR="003E0AF2" w:rsidRDefault="003E0B68">
      <w:pPr>
        <w:pStyle w:val="a5"/>
        <w:shd w:val="clear" w:color="auto" w:fill="FFFFFF"/>
        <w:spacing w:before="0" w:beforeAutospacing="0" w:after="0" w:afterAutospacing="0" w:line="600" w:lineRule="exact"/>
        <w:ind w:firstLineChars="200" w:firstLine="480"/>
        <w:jc w:val="both"/>
        <w:rPr>
          <w:rFonts w:ascii="仿宋_GB2312" w:eastAsia="仿宋_GB2312" w:hAnsi="Helvetica"/>
          <w:color w:val="000000"/>
          <w:sz w:val="32"/>
          <w:szCs w:val="32"/>
        </w:rPr>
      </w:pPr>
      <w:r>
        <w:rPr>
          <w:rFonts w:hint="eastAsia"/>
        </w:rPr>
        <w:t xml:space="preserve"> </w:t>
      </w:r>
      <w:r>
        <w:rPr>
          <w:rFonts w:ascii="仿宋_GB2312" w:eastAsia="仿宋_GB2312" w:hAnsi="Helvetica" w:hint="eastAsia"/>
          <w:color w:val="000000"/>
          <w:sz w:val="32"/>
          <w:szCs w:val="32"/>
        </w:rPr>
        <w:t>虽然本次期末考试考风、考纪有了明显的改观，但在本次考试过程中还存在一些问题：</w:t>
      </w:r>
    </w:p>
    <w:p w:rsidR="003E0AF2" w:rsidRDefault="003E0B68">
      <w:pPr>
        <w:pStyle w:val="a5"/>
        <w:numPr>
          <w:ilvl w:val="0"/>
          <w:numId w:val="1"/>
        </w:numPr>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考场问题</w:t>
      </w:r>
    </w:p>
    <w:p w:rsidR="003E0AF2" w:rsidRDefault="003E0B68">
      <w:pPr>
        <w:pStyle w:val="a5"/>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期末考试考场主要集中在公共艺术学院教学楼和管理学院教学楼，本学期由于公共艺术学院教学楼改造，期末考试时间安排表下发后教室又进行了大范围更改，导致重新下发考试时间安排表，有部分教师和学生没有收到教室改动通知，个别场次部分师生走错考场，影响了考试秩序。</w:t>
      </w:r>
    </w:p>
    <w:p w:rsidR="003E0AF2" w:rsidRDefault="003E0B68">
      <w:pPr>
        <w:pStyle w:val="a5"/>
        <w:numPr>
          <w:ilvl w:val="0"/>
          <w:numId w:val="1"/>
        </w:numPr>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监考教师问题</w:t>
      </w:r>
    </w:p>
    <w:p w:rsidR="003E0AF2" w:rsidRDefault="00917D00">
      <w:pPr>
        <w:pStyle w:val="a5"/>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有的</w:t>
      </w:r>
      <w:r w:rsidR="003E0B68">
        <w:rPr>
          <w:rFonts w:ascii="仿宋_GB2312" w:eastAsia="仿宋_GB2312" w:hAnsi="仿宋_GB2312" w:cs="仿宋_GB2312" w:hint="eastAsia"/>
          <w:sz w:val="32"/>
          <w:szCs w:val="32"/>
        </w:rPr>
        <w:t>监考教师未严格按我校教师监考守则和监考流程认真履行监考职责，仍有</w:t>
      </w:r>
      <w:r w:rsidR="003E0B68">
        <w:rPr>
          <w:rFonts w:ascii="仿宋_GB2312" w:eastAsia="仿宋_GB2312" w:hAnsi="仿宋_GB2312" w:cs="仿宋_GB2312" w:hint="eastAsia"/>
          <w:sz w:val="32"/>
          <w:szCs w:val="32"/>
        </w:rPr>
        <w:t>监考教师未按规定时间到场，</w:t>
      </w:r>
      <w:r w:rsidR="003E0B68">
        <w:rPr>
          <w:rFonts w:ascii="仿宋_GB2312" w:eastAsia="仿宋_GB2312" w:hAnsi="仿宋_GB2312" w:cs="仿宋_GB2312" w:hint="eastAsia"/>
          <w:sz w:val="32"/>
          <w:szCs w:val="32"/>
        </w:rPr>
        <w:t>个别教师仍存在考试过程中坐着监考、看手机的现象</w:t>
      </w:r>
      <w:r w:rsidR="003E0B68">
        <w:rPr>
          <w:rFonts w:ascii="仿宋_GB2312" w:eastAsia="仿宋_GB2312" w:hAnsi="仿宋_GB2312" w:cs="仿宋_GB2312" w:hint="eastAsia"/>
          <w:sz w:val="32"/>
          <w:szCs w:val="32"/>
        </w:rPr>
        <w:t>，有的教师</w:t>
      </w:r>
      <w:r w:rsidR="003E0B68">
        <w:rPr>
          <w:rFonts w:ascii="仿宋_GB2312" w:eastAsia="仿宋_GB2312" w:hAnsi="仿宋_GB2312" w:cs="仿宋_GB2312" w:hint="eastAsia"/>
          <w:sz w:val="32"/>
          <w:szCs w:val="32"/>
        </w:rPr>
        <w:lastRenderedPageBreak/>
        <w:t>虽人在</w:t>
      </w:r>
      <w:r w:rsidR="003E0B68">
        <w:rPr>
          <w:rFonts w:ascii="仿宋_GB2312" w:eastAsia="仿宋_GB2312" w:hAnsi="仿宋_GB2312" w:cs="仿宋_GB2312" w:hint="eastAsia"/>
          <w:sz w:val="32"/>
          <w:szCs w:val="32"/>
        </w:rPr>
        <w:t>考场却不能履行考场职责，对学生抄袭现象视而不见，</w:t>
      </w:r>
      <w:r w:rsidR="003E0B68">
        <w:rPr>
          <w:rFonts w:ascii="仿宋_GB2312" w:eastAsia="仿宋_GB2312" w:hAnsi="仿宋_GB2312" w:cs="仿宋_GB2312" w:hint="eastAsia"/>
          <w:sz w:val="32"/>
          <w:szCs w:val="32"/>
        </w:rPr>
        <w:t>部分考场没有板书或板书书写内容不完整。</w:t>
      </w:r>
    </w:p>
    <w:p w:rsidR="003E0AF2" w:rsidRDefault="003E0B68">
      <w:pPr>
        <w:numPr>
          <w:ilvl w:val="0"/>
          <w:numId w:val="1"/>
        </w:numPr>
        <w:spacing w:line="600" w:lineRule="exact"/>
        <w:ind w:leftChars="76" w:left="160"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t>任课教师问题</w:t>
      </w:r>
    </w:p>
    <w:p w:rsidR="003E0AF2" w:rsidRDefault="003E0B6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t>教务处在开学初审核成绩时发现，《体育</w:t>
      </w:r>
      <w:r>
        <w:rPr>
          <w:rFonts w:ascii="宋体" w:hAnsi="宋体" w:cs="宋体" w:hint="eastAsia"/>
          <w:bCs/>
          <w:sz w:val="32"/>
          <w:szCs w:val="32"/>
        </w:rPr>
        <w:t>Ⅱ</w:t>
      </w:r>
      <w:r>
        <w:rPr>
          <w:rFonts w:ascii="仿宋_GB2312" w:eastAsia="仿宋_GB2312" w:hAnsi="仿宋_GB2312" w:cs="仿宋_GB2312" w:hint="eastAsia"/>
          <w:bCs/>
          <w:sz w:val="32"/>
          <w:szCs w:val="32"/>
        </w:rPr>
        <w:t>》课程三名同学成绩录入为作弊，追问体育教研部后才得之在《体育</w:t>
      </w:r>
      <w:r>
        <w:rPr>
          <w:rFonts w:ascii="宋体" w:hAnsi="宋体" w:cs="宋体" w:hint="eastAsia"/>
          <w:bCs/>
          <w:sz w:val="32"/>
          <w:szCs w:val="32"/>
        </w:rPr>
        <w:t>Ⅱ</w:t>
      </w:r>
      <w:r>
        <w:rPr>
          <w:rFonts w:ascii="仿宋_GB2312" w:eastAsia="仿宋_GB2312" w:hAnsi="仿宋_GB2312" w:cs="仿宋_GB2312" w:hint="eastAsia"/>
          <w:bCs/>
          <w:sz w:val="32"/>
          <w:szCs w:val="32"/>
        </w:rPr>
        <w:t>》乒乓球专项考试中，三名同学找他人替考，构成作弊，由于任课教师当时未及时向教务处反应情况，导致没有及时处理作弊学生，现要求体育教研部调查上交情况说明，教务处会按规定处理三名同学。</w:t>
      </w:r>
    </w:p>
    <w:p w:rsidR="003E0AF2" w:rsidRDefault="003E0B68">
      <w:pPr>
        <w:pStyle w:val="a5"/>
        <w:numPr>
          <w:ilvl w:val="0"/>
          <w:numId w:val="2"/>
        </w:numPr>
        <w:shd w:val="clear" w:color="auto" w:fill="FFFFFF"/>
        <w:spacing w:before="0" w:beforeAutospacing="0" w:after="0" w:afterAutospacing="0" w:line="600" w:lineRule="exact"/>
        <w:ind w:firstLineChars="200" w:firstLine="640"/>
        <w:jc w:val="both"/>
        <w:rPr>
          <w:rFonts w:ascii="仿宋_GB2312" w:eastAsia="仿宋_GB2312" w:hAnsi="Helvetica"/>
          <w:color w:val="000000"/>
          <w:sz w:val="32"/>
          <w:szCs w:val="32"/>
        </w:rPr>
      </w:pPr>
      <w:r>
        <w:rPr>
          <w:rFonts w:ascii="仿宋_GB2312" w:eastAsia="仿宋_GB2312" w:hAnsi="Helvetica" w:hint="eastAsia"/>
          <w:color w:val="000000"/>
          <w:sz w:val="32"/>
          <w:szCs w:val="32"/>
        </w:rPr>
        <w:t>考风考纪问题</w:t>
      </w:r>
    </w:p>
    <w:p w:rsidR="003E0AF2" w:rsidRDefault="003E0B68">
      <w:pPr>
        <w:pStyle w:val="a5"/>
        <w:shd w:val="clear" w:color="auto" w:fill="FFFFFF"/>
        <w:spacing w:before="0" w:beforeAutospacing="0" w:after="0" w:afterAutospacing="0" w:line="600" w:lineRule="exact"/>
        <w:ind w:firstLineChars="200" w:firstLine="640"/>
        <w:jc w:val="both"/>
        <w:rPr>
          <w:rFonts w:ascii="仿宋_GB2312" w:eastAsia="仿宋_GB2312" w:hAnsi="Helvetica"/>
          <w:color w:val="000000"/>
          <w:sz w:val="32"/>
          <w:szCs w:val="32"/>
        </w:rPr>
      </w:pPr>
      <w:r>
        <w:rPr>
          <w:rFonts w:ascii="仿宋_GB2312" w:eastAsia="仿宋_GB2312" w:hAnsi="Helvetica" w:hint="eastAsia"/>
          <w:color w:val="000000"/>
          <w:sz w:val="32"/>
          <w:szCs w:val="32"/>
        </w:rPr>
        <w:t>部分考场</w:t>
      </w:r>
      <w:r>
        <w:rPr>
          <w:rFonts w:ascii="仿宋_GB2312" w:eastAsia="仿宋_GB2312" w:hAnsi="Helvetica" w:hint="eastAsia"/>
          <w:color w:val="000000"/>
          <w:sz w:val="32"/>
          <w:szCs w:val="32"/>
        </w:rPr>
        <w:t>仍然</w:t>
      </w:r>
      <w:r>
        <w:rPr>
          <w:rFonts w:ascii="仿宋_GB2312" w:eastAsia="仿宋_GB2312" w:hAnsi="Helvetica" w:hint="eastAsia"/>
          <w:color w:val="000000"/>
          <w:sz w:val="32"/>
          <w:szCs w:val="32"/>
        </w:rPr>
        <w:t>存在部份考生夹带小条的现象</w:t>
      </w:r>
      <w:r>
        <w:rPr>
          <w:rFonts w:ascii="仿宋_GB2312" w:eastAsia="仿宋_GB2312" w:hAnsi="Helvetica" w:hint="eastAsia"/>
          <w:color w:val="000000"/>
          <w:sz w:val="32"/>
          <w:szCs w:val="32"/>
        </w:rPr>
        <w:t>，本学期查处数名学生买卖考试试题答案，携带电子通讯作弊设备进入考场，影响极坏，具体情况如下。</w:t>
      </w:r>
    </w:p>
    <w:p w:rsidR="003E0AF2" w:rsidRDefault="003E0B68">
      <w:pPr>
        <w:pStyle w:val="a5"/>
        <w:shd w:val="clear" w:color="auto" w:fill="FFFFFF"/>
        <w:spacing w:before="0" w:beforeAutospacing="0" w:after="0" w:afterAutospacing="0" w:line="600" w:lineRule="exact"/>
        <w:ind w:firstLineChars="200" w:firstLine="640"/>
        <w:jc w:val="both"/>
        <w:rPr>
          <w:rFonts w:ascii="仿宋_GB2312" w:eastAsia="仿宋_GB2312" w:hAnsi="Helvetica"/>
          <w:color w:val="000000"/>
          <w:sz w:val="32"/>
          <w:szCs w:val="32"/>
        </w:rPr>
      </w:pPr>
      <w:r>
        <w:rPr>
          <w:rFonts w:ascii="仿宋_GB2312" w:eastAsia="仿宋_GB2312" w:hAnsi="仿宋_GB2312" w:cs="仿宋_GB2312" w:hint="eastAsia"/>
          <w:bCs/>
          <w:sz w:val="32"/>
          <w:szCs w:val="32"/>
        </w:rPr>
        <w:t xml:space="preserve">2017 </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 xml:space="preserve"> 7 </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 xml:space="preserve"> 5 </w:t>
      </w:r>
      <w:r>
        <w:rPr>
          <w:rFonts w:ascii="仿宋_GB2312" w:eastAsia="仿宋_GB2312" w:hAnsi="仿宋_GB2312" w:cs="仿宋_GB2312" w:hint="eastAsia"/>
          <w:bCs/>
          <w:sz w:val="32"/>
          <w:szCs w:val="32"/>
        </w:rPr>
        <w:t>日</w:t>
      </w:r>
      <w:r>
        <w:rPr>
          <w:rFonts w:ascii="仿宋_GB2312" w:eastAsia="仿宋_GB2312" w:hAnsi="仿宋_GB2312" w:cs="仿宋_GB2312" w:hint="eastAsia"/>
          <w:bCs/>
          <w:sz w:val="32"/>
          <w:szCs w:val="32"/>
        </w:rPr>
        <w:t xml:space="preserve"> 13:30</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 xml:space="preserve">15:30 </w:t>
      </w:r>
      <w:r>
        <w:rPr>
          <w:rFonts w:ascii="仿宋_GB2312" w:eastAsia="仿宋_GB2312" w:hAnsi="仿宋_GB2312" w:cs="仿宋_GB2312" w:hint="eastAsia"/>
          <w:bCs/>
          <w:sz w:val="32"/>
          <w:szCs w:val="32"/>
        </w:rPr>
        <w:t>进行《高等数学Ⅱ》课程考试，</w:t>
      </w:r>
      <w:r w:rsidR="00917D00">
        <w:rPr>
          <w:rFonts w:ascii="仿宋_GB2312" w:eastAsia="仿宋_GB2312" w:hAnsi="仿宋_GB2312" w:cs="仿宋_GB2312" w:hint="eastAsia"/>
          <w:bCs/>
          <w:sz w:val="32"/>
          <w:szCs w:val="32"/>
        </w:rPr>
        <w:t>学生</w:t>
      </w:r>
      <w:r>
        <w:rPr>
          <w:rFonts w:ascii="仿宋_GB2312" w:eastAsia="仿宋_GB2312" w:hAnsi="仿宋_GB2312" w:cs="仿宋_GB2312" w:hint="eastAsia"/>
          <w:bCs/>
          <w:sz w:val="32"/>
          <w:szCs w:val="32"/>
        </w:rPr>
        <w:t>携带电子通讯作弊工具（接收器）进入考场，被监考老师发现后上报教务处。</w:t>
      </w:r>
      <w:r>
        <w:rPr>
          <w:rFonts w:ascii="仿宋_GB2312" w:eastAsia="仿宋_GB2312" w:hAnsi="仿宋_GB2312" w:cs="仿宋_GB2312" w:hint="eastAsia"/>
          <w:bCs/>
          <w:sz w:val="32"/>
          <w:szCs w:val="32"/>
        </w:rPr>
        <w:t xml:space="preserve">2017 </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 xml:space="preserve"> 7 </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 xml:space="preserve"> 10 </w:t>
      </w:r>
      <w:r>
        <w:rPr>
          <w:rFonts w:ascii="仿宋_GB2312" w:eastAsia="仿宋_GB2312" w:hAnsi="仿宋_GB2312" w:cs="仿宋_GB2312" w:hint="eastAsia"/>
          <w:bCs/>
          <w:sz w:val="32"/>
          <w:szCs w:val="32"/>
        </w:rPr>
        <w:t>日</w:t>
      </w:r>
      <w:r>
        <w:rPr>
          <w:rFonts w:ascii="仿宋_GB2312" w:eastAsia="仿宋_GB2312" w:hAnsi="仿宋_GB2312" w:cs="仿宋_GB2312" w:hint="eastAsia"/>
          <w:bCs/>
          <w:sz w:val="32"/>
          <w:szCs w:val="32"/>
        </w:rPr>
        <w:t xml:space="preserve"> 13:30</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 xml:space="preserve">15:30 </w:t>
      </w:r>
      <w:r>
        <w:rPr>
          <w:rFonts w:ascii="仿宋_GB2312" w:eastAsia="仿宋_GB2312" w:hAnsi="仿宋_GB2312" w:cs="仿宋_GB2312" w:hint="eastAsia"/>
          <w:bCs/>
          <w:sz w:val="32"/>
          <w:szCs w:val="32"/>
        </w:rPr>
        <w:t>进行《概率论与数理统计》课程考试，</w:t>
      </w:r>
      <w:r w:rsidR="00917D00">
        <w:rPr>
          <w:rFonts w:ascii="仿宋_GB2312" w:eastAsia="仿宋_GB2312" w:hAnsi="仿宋_GB2312" w:cs="仿宋_GB2312" w:hint="eastAsia"/>
          <w:bCs/>
          <w:sz w:val="32"/>
          <w:szCs w:val="32"/>
        </w:rPr>
        <w:t>学生</w:t>
      </w:r>
      <w:r>
        <w:rPr>
          <w:rFonts w:ascii="仿宋_GB2312" w:eastAsia="仿宋_GB2312" w:hAnsi="仿宋_GB2312" w:cs="仿宋_GB2312" w:hint="eastAsia"/>
          <w:bCs/>
          <w:sz w:val="32"/>
          <w:szCs w:val="32"/>
        </w:rPr>
        <w:t>携带电子通讯作弊工具进入考场，被监考教师发现后上报教务处。教务处自</w:t>
      </w:r>
      <w:r>
        <w:rPr>
          <w:rFonts w:ascii="仿宋_GB2312" w:eastAsia="仿宋_GB2312" w:hAnsi="仿宋_GB2312" w:cs="仿宋_GB2312" w:hint="eastAsia"/>
          <w:bCs/>
          <w:sz w:val="32"/>
          <w:szCs w:val="32"/>
        </w:rPr>
        <w:t xml:space="preserve"> 7 </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 xml:space="preserve"> 5 </w:t>
      </w:r>
      <w:r>
        <w:rPr>
          <w:rFonts w:ascii="仿宋_GB2312" w:eastAsia="仿宋_GB2312" w:hAnsi="仿宋_GB2312" w:cs="仿宋_GB2312" w:hint="eastAsia"/>
          <w:bCs/>
          <w:sz w:val="32"/>
          <w:szCs w:val="32"/>
        </w:rPr>
        <w:t>日接到监考教师上报的情况后，马上对此事进行了调查，</w:t>
      </w:r>
      <w:r>
        <w:rPr>
          <w:rFonts w:ascii="仿宋_GB2312" w:eastAsia="仿宋_GB2312" w:hAnsi="仿宋_GB2312" w:cs="仿宋_GB2312" w:hint="eastAsia"/>
          <w:bCs/>
          <w:sz w:val="32"/>
          <w:szCs w:val="32"/>
        </w:rPr>
        <w:t>经初步调查确认此事涉及买卖试题，行为恶劣，具有一定的影响面，随后立即上报了学校领导，按照学校工作指示会同保卫处对此事件进行了详细调查，</w:t>
      </w:r>
      <w:r w:rsidR="00917D00">
        <w:rPr>
          <w:rFonts w:ascii="仿宋_GB2312" w:eastAsia="仿宋_GB2312" w:hAnsi="仿宋_GB2312" w:cs="仿宋_GB2312" w:hint="eastAsia"/>
          <w:bCs/>
          <w:sz w:val="32"/>
          <w:szCs w:val="32"/>
        </w:rPr>
        <w:t>并</w:t>
      </w:r>
      <w:r>
        <w:rPr>
          <w:rFonts w:ascii="仿宋_GB2312" w:eastAsia="仿宋_GB2312" w:hAnsi="仿宋_GB2312" w:cs="仿宋_GB2312" w:hint="eastAsia"/>
          <w:bCs/>
          <w:sz w:val="32"/>
          <w:szCs w:val="32"/>
        </w:rPr>
        <w:t>给出处理意见。</w:t>
      </w:r>
    </w:p>
    <w:p w:rsidR="003E0AF2" w:rsidRDefault="003E0B68">
      <w:pPr>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总的来说，在各职能部门和教学单位的积极支持和配合下，在教务处的严格管理和精心组织下，在全校师生的共同努力下本次考试</w:t>
      </w:r>
      <w:bookmarkStart w:id="0" w:name="_GoBack"/>
      <w:bookmarkEnd w:id="0"/>
      <w:r>
        <w:rPr>
          <w:rFonts w:ascii="仿宋_GB2312" w:eastAsia="仿宋_GB2312" w:hAnsi="仿宋_GB2312" w:cs="仿宋_GB2312" w:hint="eastAsia"/>
          <w:kern w:val="0"/>
          <w:sz w:val="32"/>
          <w:szCs w:val="32"/>
        </w:rPr>
        <w:t>规范有序、考纪严格、考风端正，取得了较好的成绩。在今后的工作中我们要总结经验、改善不足，进一步加强考试工作的管理力度，提高考试的信度和效度，使我校考试工</w:t>
      </w:r>
      <w:r>
        <w:rPr>
          <w:rFonts w:ascii="仿宋_GB2312" w:eastAsia="仿宋_GB2312" w:hAnsi="仿宋_GB2312" w:cs="仿宋_GB2312" w:hint="eastAsia"/>
          <w:kern w:val="0"/>
          <w:sz w:val="32"/>
          <w:szCs w:val="32"/>
        </w:rPr>
        <w:t>作更加规范。</w:t>
      </w:r>
    </w:p>
    <w:p w:rsidR="003E0AF2" w:rsidRDefault="003E0AF2">
      <w:pPr>
        <w:ind w:firstLine="640"/>
        <w:jc w:val="right"/>
        <w:rPr>
          <w:rFonts w:ascii="仿宋_GB2312" w:eastAsia="仿宋_GB2312" w:hAnsi="仿宋_GB2312" w:cs="仿宋_GB2312"/>
          <w:kern w:val="0"/>
          <w:sz w:val="32"/>
          <w:szCs w:val="32"/>
        </w:rPr>
      </w:pPr>
    </w:p>
    <w:p w:rsidR="003E0AF2" w:rsidRDefault="003E0AF2">
      <w:pPr>
        <w:ind w:firstLine="640"/>
        <w:jc w:val="right"/>
        <w:rPr>
          <w:rFonts w:ascii="仿宋_GB2312" w:eastAsia="仿宋_GB2312" w:hAnsi="仿宋_GB2312" w:cs="仿宋_GB2312"/>
          <w:kern w:val="0"/>
          <w:sz w:val="32"/>
          <w:szCs w:val="32"/>
        </w:rPr>
      </w:pPr>
    </w:p>
    <w:p w:rsidR="003E0AF2" w:rsidRDefault="003E0AF2">
      <w:pPr>
        <w:ind w:firstLine="640"/>
        <w:jc w:val="right"/>
        <w:rPr>
          <w:rFonts w:ascii="仿宋_GB2312" w:eastAsia="仿宋_GB2312" w:hAnsi="仿宋_GB2312" w:cs="仿宋_GB2312"/>
          <w:kern w:val="0"/>
          <w:sz w:val="32"/>
          <w:szCs w:val="32"/>
        </w:rPr>
      </w:pPr>
    </w:p>
    <w:p w:rsidR="003E0AF2" w:rsidRDefault="003E0AF2">
      <w:pPr>
        <w:ind w:firstLine="640"/>
        <w:jc w:val="right"/>
        <w:rPr>
          <w:rFonts w:ascii="仿宋_GB2312" w:eastAsia="仿宋_GB2312" w:hAnsi="仿宋_GB2312" w:cs="仿宋_GB2312"/>
          <w:kern w:val="0"/>
          <w:sz w:val="32"/>
          <w:szCs w:val="32"/>
        </w:rPr>
      </w:pPr>
    </w:p>
    <w:p w:rsidR="003E0AF2" w:rsidRDefault="003E0AF2">
      <w:pPr>
        <w:ind w:firstLine="640"/>
        <w:jc w:val="right"/>
        <w:rPr>
          <w:rFonts w:ascii="仿宋_GB2312" w:eastAsia="仿宋_GB2312" w:hAnsi="仿宋_GB2312" w:cs="仿宋_GB2312"/>
          <w:kern w:val="0"/>
          <w:sz w:val="32"/>
          <w:szCs w:val="32"/>
        </w:rPr>
      </w:pPr>
    </w:p>
    <w:p w:rsidR="003E0AF2" w:rsidRDefault="003E0B68">
      <w:pPr>
        <w:ind w:firstLine="640"/>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教务处</w:t>
      </w:r>
    </w:p>
    <w:p w:rsidR="003E0AF2" w:rsidRDefault="003E0B68">
      <w:pPr>
        <w:ind w:firstLine="640"/>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日</w:t>
      </w:r>
    </w:p>
    <w:p w:rsidR="003E0AF2" w:rsidRDefault="003E0AF2">
      <w:pPr>
        <w:pStyle w:val="a5"/>
        <w:spacing w:before="0" w:beforeAutospacing="0" w:after="0" w:afterAutospacing="0" w:line="600" w:lineRule="exact"/>
        <w:ind w:firstLineChars="200" w:firstLine="640"/>
        <w:rPr>
          <w:rFonts w:ascii="仿宋_GB2312" w:eastAsia="仿宋_GB2312" w:hAnsi="仿宋_GB2312" w:cs="仿宋_GB2312"/>
          <w:sz w:val="32"/>
          <w:szCs w:val="32"/>
        </w:rPr>
      </w:pPr>
    </w:p>
    <w:p w:rsidR="003E0AF2" w:rsidRDefault="003E0AF2"/>
    <w:sectPr w:rsidR="003E0AF2" w:rsidSect="003E0A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B68" w:rsidRDefault="003E0B68" w:rsidP="003E0AF2">
      <w:r>
        <w:separator/>
      </w:r>
    </w:p>
  </w:endnote>
  <w:endnote w:type="continuationSeparator" w:id="1">
    <w:p w:rsidR="003E0B68" w:rsidRDefault="003E0B68" w:rsidP="003E0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F2" w:rsidRDefault="003E0AF2">
    <w:pPr>
      <w:pStyle w:val="a3"/>
      <w:jc w:val="center"/>
    </w:pPr>
    <w:r>
      <w:rPr>
        <w:rFonts w:hint="eastAsia"/>
      </w:rPr>
      <w:fldChar w:fldCharType="begin"/>
    </w:r>
    <w:r w:rsidR="003E0B68">
      <w:rPr>
        <w:rFonts w:hint="eastAsia"/>
      </w:rPr>
      <w:instrText xml:space="preserve"> PAGE  \* MERGEFORMAT </w:instrText>
    </w:r>
    <w:r>
      <w:rPr>
        <w:rFonts w:hint="eastAsia"/>
      </w:rPr>
      <w:fldChar w:fldCharType="separate"/>
    </w:r>
    <w:r w:rsidR="00917D00">
      <w:rPr>
        <w:noProof/>
      </w:rPr>
      <w:t>1</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B68" w:rsidRDefault="003E0B68" w:rsidP="003E0AF2">
      <w:r>
        <w:separator/>
      </w:r>
    </w:p>
  </w:footnote>
  <w:footnote w:type="continuationSeparator" w:id="1">
    <w:p w:rsidR="003E0B68" w:rsidRDefault="003E0B68" w:rsidP="003E0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B01A3"/>
    <w:multiLevelType w:val="singleLevel"/>
    <w:tmpl w:val="596B01A3"/>
    <w:lvl w:ilvl="0">
      <w:start w:val="1"/>
      <w:numFmt w:val="decimal"/>
      <w:suff w:val="nothing"/>
      <w:lvlText w:val="%1、"/>
      <w:lvlJc w:val="left"/>
    </w:lvl>
  </w:abstractNum>
  <w:abstractNum w:abstractNumId="1">
    <w:nsid w:val="598E7402"/>
    <w:multiLevelType w:val="singleLevel"/>
    <w:tmpl w:val="598E7402"/>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82E7F7B"/>
    <w:rsid w:val="003E0AF2"/>
    <w:rsid w:val="003E0B68"/>
    <w:rsid w:val="00917D00"/>
    <w:rsid w:val="03C17CF7"/>
    <w:rsid w:val="068229FA"/>
    <w:rsid w:val="0B484A3C"/>
    <w:rsid w:val="0E0D58AB"/>
    <w:rsid w:val="0EC60AEF"/>
    <w:rsid w:val="13D2782C"/>
    <w:rsid w:val="14E1323A"/>
    <w:rsid w:val="17B85338"/>
    <w:rsid w:val="193B4D35"/>
    <w:rsid w:val="1C6F3849"/>
    <w:rsid w:val="21F57C21"/>
    <w:rsid w:val="2BAB74BB"/>
    <w:rsid w:val="2BB50981"/>
    <w:rsid w:val="2C9E6C0A"/>
    <w:rsid w:val="2EB7650A"/>
    <w:rsid w:val="2EDF6783"/>
    <w:rsid w:val="350D3903"/>
    <w:rsid w:val="39D2513E"/>
    <w:rsid w:val="41B07D72"/>
    <w:rsid w:val="43B92E29"/>
    <w:rsid w:val="460554FA"/>
    <w:rsid w:val="4C710592"/>
    <w:rsid w:val="4D554C01"/>
    <w:rsid w:val="57911944"/>
    <w:rsid w:val="582E7F7B"/>
    <w:rsid w:val="59796E6A"/>
    <w:rsid w:val="67C34526"/>
    <w:rsid w:val="70D31112"/>
    <w:rsid w:val="75A12E61"/>
    <w:rsid w:val="7AC35D8B"/>
    <w:rsid w:val="7C352F25"/>
    <w:rsid w:val="7C5E4D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0AF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E0AF2"/>
    <w:pPr>
      <w:tabs>
        <w:tab w:val="center" w:pos="4153"/>
        <w:tab w:val="right" w:pos="8306"/>
      </w:tabs>
      <w:snapToGrid w:val="0"/>
      <w:jc w:val="left"/>
    </w:pPr>
    <w:rPr>
      <w:sz w:val="18"/>
    </w:rPr>
  </w:style>
  <w:style w:type="paragraph" w:styleId="a4">
    <w:name w:val="header"/>
    <w:basedOn w:val="a"/>
    <w:qFormat/>
    <w:rsid w:val="003E0AF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3E0AF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318</Words>
  <Characters>1815</Characters>
  <Application>Microsoft Office Word</Application>
  <DocSecurity>0</DocSecurity>
  <Lines>15</Lines>
  <Paragraphs>4</Paragraphs>
  <ScaleCrop>false</ScaleCrop>
  <Company>微软中国</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c:creator>
  <cp:lastModifiedBy>微软用户</cp:lastModifiedBy>
  <cp:revision>2</cp:revision>
  <dcterms:created xsi:type="dcterms:W3CDTF">2017-03-06T11:16:00Z</dcterms:created>
  <dcterms:modified xsi:type="dcterms:W3CDTF">2017-08-20T05:25:00Z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