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D7981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184785</wp:posOffset>
                </wp:positionV>
                <wp:extent cx="1013460" cy="1181100"/>
                <wp:effectExtent l="4445" t="4445" r="1841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85455" y="1350645"/>
                          <a:ext cx="10134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6F5D"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Photo</w:t>
                            </w:r>
                          </w:p>
                          <w:p w14:paraId="3AE1EF9D"/>
                          <w:p w14:paraId="087EDEC9"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7.25pt;margin-top:14.55pt;height:93pt;width:79.8pt;z-index:251660288;mso-width-relative:page;mso-height-relative:page;" fillcolor="#FFFFFF [3201]" filled="t" stroked="t" coordsize="21600,21600" o:gfxdata="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2hndNcAAAAMAQAADwAAAAAAAAABACAAAAAiAAAAZHJzL2Rvd25yZXYueG1sUEsBAhQA&#10;FAAAAAgAh07iQAx3DyN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E86F5D"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Photo</w:t>
                      </w:r>
                    </w:p>
                    <w:p w14:paraId="3AE1EF9D"/>
                    <w:p w14:paraId="087EDEC9"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-123190</wp:posOffset>
                </wp:positionV>
                <wp:extent cx="8747760" cy="5603240"/>
                <wp:effectExtent l="19050" t="19050" r="26670" b="317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8375" y="1260475"/>
                          <a:ext cx="8747760" cy="560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schemeClr val="tx2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81F1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6AC8221A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Changchun University of Architecture and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Civil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Engineering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 w14:paraId="1794BB09"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Certificate of Bachelor’s Degree</w:t>
                            </w:r>
                          </w:p>
                          <w:p w14:paraId="5505900E">
                            <w:pPr>
                              <w:rPr>
                                <w14:textOutline w14:w="28575" w14:cmpd="dbl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781DF3">
                            <w:pPr>
                              <w:rPr>
                                <w14:textOutline w14:w="28575" w14:cmpd="dbl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166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-10" w:rightChars="-5"/>
                              <w:jc w:val="both"/>
                              <w:textAlignment w:val="auto"/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</w:p>
                          <w:p w14:paraId="48F231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-10" w:rightChars="-5"/>
                              <w:jc w:val="both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Xing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Ming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, female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/male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, born on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March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1983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, majoring in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Architecture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at Changchun University of Architecture and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Civil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Engineering, ha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ving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completed the requirements as stipulated in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the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undergraduate program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 with satisfactory results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 is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hereby granted graduation. In accordance with the provisions of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>the Regulations Regarding Academic Degrees of the People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highlight w:val="none"/>
                              </w:rPr>
                              <w:t>s Republic of China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,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Xing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Ming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is hereby awarded the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  <w:t>Bachelor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  <w:t>s Degree of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Engineering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. </w:t>
                            </w:r>
                          </w:p>
                          <w:p w14:paraId="39BFB409">
                            <w:pPr>
                              <w:spacing w:line="360" w:lineRule="auto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63B775"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Changchun University of Architecture and 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Civil 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Engineering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President</w:t>
                            </w:r>
                            <w:r>
                              <w:rPr>
                                <w:rFonts w:hint="eastAsia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C38885F">
                            <w:pPr>
                              <w:ind w:firstLine="7280" w:firstLineChars="2600"/>
                              <w:jc w:val="both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Chairman of Academic Degree Evaluation Committee</w:t>
                            </w:r>
                          </w:p>
                          <w:p w14:paraId="66472270"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Certificate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No.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July 10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, 20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E2114A7">
                            <w:pPr>
                              <w:spacing w:line="36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>(Graduate of Regular Higher Education)</w:t>
                            </w:r>
                          </w:p>
                          <w:p w14:paraId="6974CDA5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28575" w14:cmpd="dbl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5pt;margin-top:-9.7pt;height:441.2pt;width:688.8pt;z-index:251659264;mso-width-relative:page;mso-height-relative:page;" fillcolor="#FFFFFF [3201]" filled="t" stroked="t" coordsize="21600,21600" o:gfxdata="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seyuLaAAAACgEAAA8AAAAAAAAAAQAgAAAA&#10;IgAAAGRycy9kb3ducmV2LnhtbFBLAQIUABQAAAAIAIdO4kCUeR+TewIAAO8EAAAOAAAAAAAAAAEA&#10;IAAAACkBAABkcnMvZTJvRG9jLnhtbFBLBQYAAAAABgAGAFkBAAAWBgAAAAA=&#10;">
                <v:fill on="t" focussize="0,0"/>
                <v:stroke weight="3pt" color="#44546A [3215]" linestyle="thinThick" joinstyle="round"/>
                <v:imagedata o:title=""/>
                <o:lock v:ext="edit" aspectratio="f"/>
                <v:textbox>
                  <w:txbxContent>
                    <w:p w14:paraId="52481F1F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</w:pPr>
                    </w:p>
                    <w:p w14:paraId="6AC8221A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lang w:val="en-US" w:eastAsia="zh-CN"/>
                        </w:rPr>
                        <w:t xml:space="preserve">Changchun University of Architecture and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 xml:space="preserve">Civil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lang w:val="en-US" w:eastAsia="zh-CN"/>
                        </w:rPr>
                        <w:t>Engineering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 xml:space="preserve">          </w:t>
                      </w:r>
                    </w:p>
                    <w:p w14:paraId="1794BB09">
                      <w:pPr>
                        <w:jc w:val="center"/>
                        <w:rPr>
                          <w:rFonts w:hint="default"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36"/>
                          <w:szCs w:val="36"/>
                        </w:rPr>
                        <w:t>Certificate of Bachelor’s Degree</w:t>
                      </w:r>
                    </w:p>
                    <w:p w14:paraId="5505900E">
                      <w:pPr>
                        <w:rPr>
                          <w14:textOutline w14:w="28575" w14:cmpd="dbl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6781DF3">
                      <w:pPr>
                        <w:rPr>
                          <w14:textOutline w14:w="28575" w14:cmpd="dbl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166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-10" w:rightChars="-5"/>
                        <w:jc w:val="both"/>
                        <w:textAlignment w:val="auto"/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</w:p>
                    <w:p w14:paraId="48F231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-10" w:rightChars="-5"/>
                        <w:jc w:val="both"/>
                        <w:textAlignment w:val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Xing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Ming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, female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/male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, born on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March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,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1983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, majoring in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Architecture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at Changchun University of Architecture and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Civil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Engineering, ha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ving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completed the requirements as stipulated in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the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undergraduate program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 with satisfactory results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,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 is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hereby granted graduation. In accordance with the provisions of </w:t>
                      </w: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28"/>
                          <w:szCs w:val="28"/>
                          <w:highlight w:val="none"/>
                        </w:rPr>
                        <w:t>the Regulations Regarding Academic Degrees of the People</w:t>
                      </w: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’</w:t>
                      </w: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28"/>
                          <w:szCs w:val="28"/>
                          <w:highlight w:val="none"/>
                        </w:rPr>
                        <w:t>s Republic of China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,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Xing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Ming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is hereby awarded the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  <w:t>Bachelor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’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  <w:t>s Degree of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Engineering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none"/>
                        </w:rPr>
                        <w:t xml:space="preserve">. </w:t>
                      </w:r>
                    </w:p>
                    <w:p w14:paraId="39BFB409">
                      <w:pPr>
                        <w:spacing w:line="360" w:lineRule="auto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D63B775">
                      <w:pPr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Changchun University of Architecture and 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Civil </w:t>
                      </w:r>
                      <w:r>
                        <w:rPr>
                          <w:rFonts w:hint="default" w:ascii="Arial" w:hAnsi="Arial" w:eastAsia="宋体" w:cs="Arial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Engineering</w:t>
                      </w:r>
                      <w:r>
                        <w:rPr>
                          <w:rFonts w:hint="default" w:ascii="Arial Black" w:hAnsi="Arial Black" w:cs="Arial Black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President</w:t>
                      </w:r>
                      <w:r>
                        <w:rPr>
                          <w:rFonts w:hint="eastAsia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 w14:paraId="7C38885F">
                      <w:pPr>
                        <w:ind w:firstLine="7280" w:firstLineChars="2600"/>
                        <w:jc w:val="both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Chairman of Academic Degree Evaluation Committee</w:t>
                      </w:r>
                    </w:p>
                    <w:p w14:paraId="66472270"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Certificate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No.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cs="Times New Roman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July 10</w:t>
                      </w: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, 20</w:t>
                      </w: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25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</w:t>
                      </w:r>
                    </w:p>
                    <w:p w14:paraId="1E2114A7">
                      <w:pPr>
                        <w:spacing w:line="360" w:lineRule="auto"/>
                        <w:jc w:val="center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(Graduate of Regular Higher Education)</w:t>
                      </w:r>
                    </w:p>
                    <w:p w14:paraId="6974CDA5">
                      <w:pPr>
                        <w:rPr>
                          <w:rFonts w:hint="default" w:eastAsia="宋体"/>
                          <w:lang w:val="en-US" w:eastAsia="zh-CN"/>
                          <w14:textOutline w14:w="28575" w14:cmpd="dbl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E59C5"/>
    <w:rsid w:val="074D53D1"/>
    <w:rsid w:val="0E6E59C5"/>
    <w:rsid w:val="1B196C01"/>
    <w:rsid w:val="1D985C72"/>
    <w:rsid w:val="27332A8B"/>
    <w:rsid w:val="3E203DD8"/>
    <w:rsid w:val="583172AA"/>
    <w:rsid w:val="71594D33"/>
    <w:rsid w:val="751201B9"/>
    <w:rsid w:val="7C8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2025-06-19T09:55:00Z</dcterms:created>
  <dc:creator>相忘江湖</dc:creator>
  <cp:lastModifiedBy>li超越</cp:lastModifiedBy>
  <dcterms:modified xsi:type="dcterms:W3CDTF">2025-08-22T07:52:26Z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A85F2A98BB5C492F978D14CD1E2A183F_13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